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0F9B27" w14:textId="77777777" w:rsidR="00F16713" w:rsidRDefault="00F16713" w:rsidP="00F16713">
      <w:pPr>
        <w:pStyle w:val="Titel"/>
        <w:spacing w:line="300" w:lineRule="auto"/>
        <w:ind w:left="142" w:right="7" w:firstLine="14"/>
        <w:rPr>
          <w:rFonts w:ascii="Arial" w:hAnsi="Arial" w:cs="Arial"/>
          <w:sz w:val="22"/>
          <w:szCs w:val="20"/>
        </w:rPr>
      </w:pPr>
    </w:p>
    <w:p w14:paraId="4CBFE821" w14:textId="77777777" w:rsidR="00F16713" w:rsidRPr="00DB7F28" w:rsidRDefault="00F16713" w:rsidP="00F16713">
      <w:pPr>
        <w:pStyle w:val="Titel"/>
        <w:spacing w:line="300" w:lineRule="auto"/>
        <w:ind w:left="142" w:right="7" w:firstLine="14"/>
        <w:rPr>
          <w:rFonts w:ascii="Arial" w:hAnsi="Arial" w:cs="Arial"/>
          <w:sz w:val="22"/>
          <w:szCs w:val="20"/>
        </w:rPr>
      </w:pPr>
      <w:r w:rsidRPr="00DB7F28">
        <w:rPr>
          <w:rFonts w:ascii="Arial" w:hAnsi="Arial" w:cs="Arial"/>
          <w:sz w:val="22"/>
          <w:szCs w:val="20"/>
        </w:rPr>
        <w:t>WAHL DES LANDESSCHULRATES</w:t>
      </w:r>
    </w:p>
    <w:p w14:paraId="79392655" w14:textId="5DCB4C6A" w:rsidR="00F16713" w:rsidRPr="00DB7F28" w:rsidRDefault="00F16713" w:rsidP="00F16713">
      <w:pPr>
        <w:pStyle w:val="Titel"/>
        <w:spacing w:line="300" w:lineRule="auto"/>
        <w:ind w:left="142" w:right="7" w:firstLine="14"/>
        <w:rPr>
          <w:rFonts w:ascii="Arial" w:hAnsi="Arial" w:cs="Arial"/>
          <w:sz w:val="22"/>
          <w:szCs w:val="20"/>
        </w:rPr>
      </w:pPr>
      <w:r w:rsidRPr="00DB7F28">
        <w:rPr>
          <w:rFonts w:ascii="Arial" w:hAnsi="Arial" w:cs="Arial"/>
          <w:sz w:val="22"/>
          <w:szCs w:val="20"/>
        </w:rPr>
        <w:t xml:space="preserve">FÜR DIE VIERJAHRESPERIODE </w:t>
      </w:r>
      <w:r w:rsidR="00143A04" w:rsidRPr="00143A04">
        <w:rPr>
          <w:rFonts w:ascii="Arial" w:hAnsi="Arial" w:cs="Arial"/>
          <w:sz w:val="22"/>
          <w:szCs w:val="20"/>
        </w:rPr>
        <w:t>2025/2026 – 2028/2029</w:t>
      </w:r>
    </w:p>
    <w:p w14:paraId="20807DBF" w14:textId="2D0F87C0" w:rsidR="00F16713" w:rsidRPr="00DB7F28" w:rsidRDefault="00F16713" w:rsidP="00F16713">
      <w:pPr>
        <w:spacing w:line="300" w:lineRule="auto"/>
        <w:ind w:left="142" w:right="7" w:firstLine="14"/>
        <w:jc w:val="center"/>
        <w:rPr>
          <w:rFonts w:ascii="Arial" w:hAnsi="Arial" w:cs="Arial"/>
          <w:sz w:val="22"/>
          <w:szCs w:val="20"/>
        </w:rPr>
      </w:pPr>
      <w:r w:rsidRPr="00DB7F28">
        <w:rPr>
          <w:rFonts w:ascii="Arial" w:hAnsi="Arial" w:cs="Arial"/>
          <w:sz w:val="22"/>
          <w:szCs w:val="20"/>
        </w:rPr>
        <w:t xml:space="preserve">am </w:t>
      </w:r>
      <w:r>
        <w:rPr>
          <w:rFonts w:ascii="Arial" w:hAnsi="Arial" w:cs="Arial"/>
          <w:sz w:val="22"/>
          <w:szCs w:val="20"/>
        </w:rPr>
        <w:t>29</w:t>
      </w:r>
      <w:r w:rsidRPr="00DB7F28">
        <w:rPr>
          <w:rFonts w:ascii="Arial" w:hAnsi="Arial" w:cs="Arial"/>
          <w:sz w:val="22"/>
          <w:szCs w:val="20"/>
        </w:rPr>
        <w:t>. April 20</w:t>
      </w:r>
      <w:r>
        <w:rPr>
          <w:rFonts w:ascii="Arial" w:hAnsi="Arial" w:cs="Arial"/>
          <w:sz w:val="22"/>
          <w:szCs w:val="20"/>
        </w:rPr>
        <w:t>2</w:t>
      </w:r>
      <w:r w:rsidR="00143A04">
        <w:rPr>
          <w:rFonts w:ascii="Arial" w:hAnsi="Arial" w:cs="Arial"/>
          <w:sz w:val="22"/>
          <w:szCs w:val="20"/>
        </w:rPr>
        <w:t>5</w:t>
      </w:r>
    </w:p>
    <w:p w14:paraId="7C64CD64" w14:textId="77777777" w:rsidR="00335ED8" w:rsidRPr="00AB2BD7" w:rsidRDefault="00335ED8" w:rsidP="00F16713">
      <w:pPr>
        <w:spacing w:line="300" w:lineRule="auto"/>
        <w:ind w:left="142" w:right="-288" w:firstLine="14"/>
        <w:jc w:val="center"/>
        <w:rPr>
          <w:rFonts w:ascii="Arial" w:hAnsi="Arial" w:cs="Arial"/>
          <w:sz w:val="20"/>
          <w:szCs w:val="20"/>
        </w:rPr>
      </w:pPr>
    </w:p>
    <w:p w14:paraId="422880B2" w14:textId="77777777" w:rsidR="00C97F43" w:rsidRPr="00AB2BD7" w:rsidRDefault="00C97F43" w:rsidP="00F16713">
      <w:pPr>
        <w:spacing w:line="300" w:lineRule="auto"/>
        <w:ind w:left="142" w:right="-288" w:firstLine="14"/>
        <w:jc w:val="center"/>
        <w:rPr>
          <w:rFonts w:ascii="Arial" w:hAnsi="Arial" w:cs="Arial"/>
          <w:sz w:val="20"/>
          <w:szCs w:val="20"/>
        </w:rPr>
      </w:pPr>
    </w:p>
    <w:p w14:paraId="26DE00CF" w14:textId="77777777" w:rsidR="00335ED8" w:rsidRPr="00AB2BD7" w:rsidRDefault="00335ED8" w:rsidP="00F16713">
      <w:pPr>
        <w:pStyle w:val="berschrift1"/>
        <w:spacing w:line="300" w:lineRule="auto"/>
        <w:ind w:left="142" w:right="-288" w:firstLine="14"/>
        <w:rPr>
          <w:rFonts w:ascii="Arial" w:hAnsi="Arial" w:cs="Arial"/>
          <w:b/>
          <w:sz w:val="20"/>
          <w:szCs w:val="20"/>
        </w:rPr>
      </w:pPr>
      <w:r w:rsidRPr="00AB2BD7">
        <w:rPr>
          <w:rFonts w:ascii="Arial" w:hAnsi="Arial" w:cs="Arial"/>
          <w:b/>
          <w:sz w:val="20"/>
          <w:szCs w:val="20"/>
        </w:rPr>
        <w:t>WÄHLERKATEGORIE _____________________________________</w:t>
      </w:r>
    </w:p>
    <w:p w14:paraId="2DD1DE5E" w14:textId="77777777" w:rsidR="00C97F43" w:rsidRPr="00AB2BD7" w:rsidRDefault="00C97F43" w:rsidP="00F16713">
      <w:pPr>
        <w:spacing w:line="300" w:lineRule="auto"/>
        <w:ind w:left="142" w:right="-288" w:firstLine="14"/>
        <w:jc w:val="center"/>
        <w:rPr>
          <w:rFonts w:ascii="Arial" w:hAnsi="Arial" w:cs="Arial"/>
          <w:sz w:val="20"/>
          <w:szCs w:val="20"/>
        </w:rPr>
      </w:pPr>
    </w:p>
    <w:p w14:paraId="674C7577" w14:textId="77777777" w:rsidR="00335ED8" w:rsidRPr="00AB2BD7" w:rsidRDefault="00335ED8" w:rsidP="00F16713">
      <w:pPr>
        <w:ind w:left="142" w:right="-288" w:firstLine="14"/>
        <w:jc w:val="center"/>
        <w:rPr>
          <w:rFonts w:ascii="Arial" w:hAnsi="Arial" w:cs="Arial"/>
          <w:sz w:val="20"/>
          <w:szCs w:val="20"/>
        </w:rPr>
      </w:pPr>
      <w:r w:rsidRPr="00AB2BD7">
        <w:rPr>
          <w:rFonts w:ascii="Arial" w:hAnsi="Arial" w:cs="Arial"/>
          <w:sz w:val="20"/>
          <w:szCs w:val="20"/>
        </w:rPr>
        <w:t>LISTE: „</w:t>
      </w:r>
      <w:r w:rsidRPr="00AB2BD7">
        <w:rPr>
          <w:rFonts w:ascii="Arial" w:hAnsi="Arial" w:cs="Arial"/>
          <w:b/>
          <w:sz w:val="20"/>
          <w:szCs w:val="20"/>
        </w:rPr>
        <w:t>_____________________________________________________</w:t>
      </w:r>
      <w:r w:rsidRPr="00AB2BD7">
        <w:rPr>
          <w:rFonts w:ascii="Arial" w:hAnsi="Arial" w:cs="Arial"/>
          <w:sz w:val="20"/>
          <w:szCs w:val="20"/>
        </w:rPr>
        <w:t>“</w:t>
      </w:r>
    </w:p>
    <w:p w14:paraId="7B4354B5" w14:textId="77777777" w:rsidR="00E30311" w:rsidRPr="00AB2BD7" w:rsidRDefault="00E30311" w:rsidP="00F16713">
      <w:pPr>
        <w:spacing w:line="300" w:lineRule="auto"/>
        <w:ind w:left="142" w:right="-288" w:firstLine="14"/>
        <w:jc w:val="center"/>
        <w:rPr>
          <w:rFonts w:ascii="Arial" w:hAnsi="Arial" w:cs="Arial"/>
          <w:sz w:val="20"/>
          <w:szCs w:val="20"/>
        </w:rPr>
      </w:pPr>
    </w:p>
    <w:p w14:paraId="611594F8" w14:textId="77777777" w:rsidR="00C97F43" w:rsidRPr="00AB2BD7" w:rsidRDefault="00C97F43" w:rsidP="00F16713">
      <w:pPr>
        <w:pStyle w:val="berschrift2"/>
        <w:spacing w:line="300" w:lineRule="auto"/>
        <w:ind w:left="142" w:firstLine="14"/>
        <w:rPr>
          <w:rFonts w:ascii="Arial" w:hAnsi="Arial" w:cs="Arial"/>
          <w:sz w:val="20"/>
          <w:szCs w:val="20"/>
        </w:rPr>
      </w:pPr>
    </w:p>
    <w:p w14:paraId="1400D99E" w14:textId="77777777" w:rsidR="00E30311" w:rsidRPr="00AB2BD7" w:rsidRDefault="004E0E39" w:rsidP="00F16713">
      <w:pPr>
        <w:pStyle w:val="berschrift2"/>
        <w:spacing w:line="300" w:lineRule="auto"/>
        <w:ind w:left="142" w:firstLine="14"/>
        <w:rPr>
          <w:rFonts w:ascii="Arial" w:hAnsi="Arial" w:cs="Arial"/>
          <w:sz w:val="20"/>
          <w:szCs w:val="20"/>
        </w:rPr>
      </w:pPr>
      <w:r w:rsidRPr="00AB2BD7">
        <w:rPr>
          <w:rFonts w:ascii="Arial" w:hAnsi="Arial" w:cs="Arial"/>
          <w:sz w:val="20"/>
          <w:szCs w:val="20"/>
        </w:rPr>
        <w:t>ERKLÄRUNG DES LISTENUNTERZEICHNERS</w:t>
      </w:r>
    </w:p>
    <w:p w14:paraId="7FA94EF9" w14:textId="77777777" w:rsidR="00E30311" w:rsidRPr="00AB2BD7" w:rsidRDefault="00E30311" w:rsidP="00F16713">
      <w:pPr>
        <w:spacing w:line="300" w:lineRule="auto"/>
        <w:ind w:left="142" w:right="-288" w:firstLine="14"/>
        <w:rPr>
          <w:rFonts w:ascii="Arial" w:hAnsi="Arial" w:cs="Arial"/>
          <w:sz w:val="20"/>
          <w:szCs w:val="20"/>
        </w:rPr>
      </w:pPr>
    </w:p>
    <w:p w14:paraId="1D4798BA" w14:textId="77777777" w:rsidR="00E30311" w:rsidRPr="00AB2BD7" w:rsidRDefault="00E30311" w:rsidP="00F16713">
      <w:pPr>
        <w:spacing w:line="300" w:lineRule="auto"/>
        <w:ind w:left="142" w:right="-288" w:firstLine="14"/>
        <w:rPr>
          <w:rFonts w:ascii="Arial" w:hAnsi="Arial" w:cs="Arial"/>
          <w:sz w:val="20"/>
          <w:szCs w:val="20"/>
          <w:u w:val="single"/>
        </w:rPr>
      </w:pPr>
      <w:r w:rsidRPr="00AB2BD7">
        <w:rPr>
          <w:rFonts w:ascii="Arial" w:hAnsi="Arial" w:cs="Arial"/>
          <w:sz w:val="20"/>
          <w:szCs w:val="20"/>
        </w:rPr>
        <w:t>Der</w:t>
      </w:r>
      <w:r w:rsidR="006C6068" w:rsidRPr="00AB2BD7">
        <w:rPr>
          <w:rFonts w:ascii="Arial" w:hAnsi="Arial" w:cs="Arial"/>
          <w:sz w:val="20"/>
          <w:szCs w:val="20"/>
        </w:rPr>
        <w:t>/Die</w:t>
      </w:r>
      <w:r w:rsidRPr="00AB2BD7">
        <w:rPr>
          <w:rFonts w:ascii="Arial" w:hAnsi="Arial" w:cs="Arial"/>
          <w:sz w:val="20"/>
          <w:szCs w:val="20"/>
        </w:rPr>
        <w:t xml:space="preserve"> unterfertigte ____________</w:t>
      </w:r>
      <w:r w:rsidR="000E3E30">
        <w:rPr>
          <w:rFonts w:ascii="Arial" w:hAnsi="Arial" w:cs="Arial"/>
          <w:sz w:val="20"/>
          <w:szCs w:val="20"/>
        </w:rPr>
        <w:t>______</w:t>
      </w:r>
      <w:r w:rsidRPr="00AB2BD7">
        <w:rPr>
          <w:rFonts w:ascii="Arial" w:hAnsi="Arial" w:cs="Arial"/>
          <w:sz w:val="20"/>
          <w:szCs w:val="20"/>
        </w:rPr>
        <w:t>___________, geboren am ________, in ____</w:t>
      </w:r>
      <w:r w:rsidR="000E3E30">
        <w:rPr>
          <w:rFonts w:ascii="Arial" w:hAnsi="Arial" w:cs="Arial"/>
          <w:sz w:val="20"/>
          <w:szCs w:val="20"/>
        </w:rPr>
        <w:t>___</w:t>
      </w:r>
      <w:r w:rsidRPr="00AB2BD7">
        <w:rPr>
          <w:rFonts w:ascii="Arial" w:hAnsi="Arial" w:cs="Arial"/>
          <w:sz w:val="20"/>
          <w:szCs w:val="20"/>
        </w:rPr>
        <w:t>__________,</w:t>
      </w:r>
    </w:p>
    <w:p w14:paraId="5EBACB32" w14:textId="77777777" w:rsidR="00E30311" w:rsidRPr="00AB2BD7" w:rsidRDefault="00E30311" w:rsidP="00F16713">
      <w:pPr>
        <w:spacing w:line="300" w:lineRule="auto"/>
        <w:ind w:left="142" w:right="-288" w:firstLine="14"/>
        <w:rPr>
          <w:rFonts w:ascii="Arial" w:hAnsi="Arial" w:cs="Arial"/>
          <w:sz w:val="14"/>
          <w:szCs w:val="14"/>
        </w:rPr>
      </w:pPr>
      <w:r w:rsidRPr="00AB2BD7">
        <w:rPr>
          <w:rFonts w:ascii="Arial" w:hAnsi="Arial" w:cs="Arial"/>
          <w:sz w:val="14"/>
          <w:szCs w:val="14"/>
        </w:rPr>
        <w:t>(Vor- und Zuname)</w:t>
      </w:r>
    </w:p>
    <w:p w14:paraId="3F121CC6" w14:textId="77777777" w:rsidR="00E30311" w:rsidRPr="00AB2BD7" w:rsidRDefault="00E30311" w:rsidP="00F16713">
      <w:pPr>
        <w:spacing w:before="120" w:line="300" w:lineRule="auto"/>
        <w:ind w:left="142" w:right="-289" w:firstLine="14"/>
        <w:jc w:val="center"/>
        <w:rPr>
          <w:rFonts w:ascii="Arial" w:hAnsi="Arial" w:cs="Arial"/>
          <w:b/>
          <w:bCs/>
          <w:sz w:val="20"/>
          <w:szCs w:val="20"/>
        </w:rPr>
      </w:pPr>
      <w:r w:rsidRPr="00AB2BD7">
        <w:rPr>
          <w:rFonts w:ascii="Arial" w:hAnsi="Arial" w:cs="Arial"/>
          <w:b/>
          <w:bCs/>
          <w:sz w:val="20"/>
          <w:szCs w:val="20"/>
        </w:rPr>
        <w:t>erklärt</w:t>
      </w:r>
    </w:p>
    <w:p w14:paraId="34E6A914" w14:textId="77777777" w:rsidR="00E30311" w:rsidRPr="00AB2BD7" w:rsidRDefault="00E30311" w:rsidP="00F16713">
      <w:pPr>
        <w:spacing w:line="300" w:lineRule="auto"/>
        <w:ind w:left="142" w:right="-288" w:firstLine="14"/>
        <w:rPr>
          <w:rFonts w:ascii="Arial" w:hAnsi="Arial" w:cs="Arial"/>
          <w:sz w:val="20"/>
          <w:szCs w:val="20"/>
        </w:rPr>
      </w:pPr>
    </w:p>
    <w:p w14:paraId="0FF1333E" w14:textId="77777777" w:rsidR="00E30311" w:rsidRPr="00AB2BD7" w:rsidRDefault="00E30311" w:rsidP="00F16713">
      <w:pPr>
        <w:spacing w:line="300" w:lineRule="auto"/>
        <w:ind w:left="142" w:right="-288" w:firstLine="14"/>
        <w:rPr>
          <w:rFonts w:ascii="Arial" w:hAnsi="Arial" w:cs="Arial"/>
          <w:sz w:val="20"/>
          <w:szCs w:val="20"/>
        </w:rPr>
      </w:pPr>
      <w:r w:rsidRPr="00AB2BD7">
        <w:rPr>
          <w:rFonts w:ascii="Arial" w:hAnsi="Arial" w:cs="Arial"/>
          <w:sz w:val="20"/>
          <w:szCs w:val="20"/>
        </w:rPr>
        <w:t>Listenunterzeichner</w:t>
      </w:r>
      <w:r w:rsidR="006C6068" w:rsidRPr="00AB2BD7">
        <w:rPr>
          <w:rFonts w:ascii="Arial" w:hAnsi="Arial" w:cs="Arial"/>
          <w:sz w:val="20"/>
          <w:szCs w:val="20"/>
        </w:rPr>
        <w:t>/in</w:t>
      </w:r>
      <w:r w:rsidRPr="00AB2BD7">
        <w:rPr>
          <w:rFonts w:ascii="Arial" w:hAnsi="Arial" w:cs="Arial"/>
          <w:sz w:val="20"/>
          <w:szCs w:val="20"/>
        </w:rPr>
        <w:t xml:space="preserve"> der Liste „________</w:t>
      </w:r>
      <w:r w:rsidR="000E3E30">
        <w:rPr>
          <w:rFonts w:ascii="Arial" w:hAnsi="Arial" w:cs="Arial"/>
          <w:sz w:val="20"/>
          <w:szCs w:val="20"/>
        </w:rPr>
        <w:t>_________________________________</w:t>
      </w:r>
      <w:r w:rsidRPr="00AB2BD7">
        <w:rPr>
          <w:rFonts w:ascii="Arial" w:hAnsi="Arial" w:cs="Arial"/>
          <w:sz w:val="20"/>
          <w:szCs w:val="20"/>
        </w:rPr>
        <w:t>___________“ zu sein.</w:t>
      </w:r>
    </w:p>
    <w:p w14:paraId="3347963C" w14:textId="77777777" w:rsidR="00E30311" w:rsidRPr="00AB2BD7" w:rsidRDefault="00E30311" w:rsidP="00F16713">
      <w:pPr>
        <w:spacing w:line="300" w:lineRule="auto"/>
        <w:ind w:left="142" w:right="-288" w:firstLine="14"/>
        <w:rPr>
          <w:rFonts w:ascii="Arial" w:hAnsi="Arial" w:cs="Arial"/>
          <w:sz w:val="20"/>
          <w:szCs w:val="20"/>
        </w:rPr>
      </w:pPr>
    </w:p>
    <w:tbl>
      <w:tblPr>
        <w:tblW w:w="9778" w:type="dxa"/>
        <w:tblInd w:w="-130" w:type="dxa"/>
        <w:tblLook w:val="01E0" w:firstRow="1" w:lastRow="1" w:firstColumn="1" w:lastColumn="1" w:noHBand="0" w:noVBand="0"/>
      </w:tblPr>
      <w:tblGrid>
        <w:gridCol w:w="778"/>
        <w:gridCol w:w="3262"/>
        <w:gridCol w:w="518"/>
        <w:gridCol w:w="1260"/>
        <w:gridCol w:w="3960"/>
      </w:tblGrid>
      <w:tr w:rsidR="00C97F43" w:rsidRPr="000A304F" w14:paraId="7783A8C5" w14:textId="77777777" w:rsidTr="000A304F">
        <w:tc>
          <w:tcPr>
            <w:tcW w:w="778" w:type="dxa"/>
            <w:shd w:val="clear" w:color="auto" w:fill="auto"/>
          </w:tcPr>
          <w:p w14:paraId="5C5B44ED" w14:textId="77777777" w:rsidR="00C97F43" w:rsidRPr="000A304F" w:rsidRDefault="00C97F43" w:rsidP="000A304F">
            <w:pPr>
              <w:ind w:left="142" w:right="-288" w:firstLine="14"/>
              <w:rPr>
                <w:rFonts w:ascii="Arial" w:hAnsi="Arial" w:cs="Arial"/>
                <w:sz w:val="20"/>
                <w:szCs w:val="20"/>
              </w:rPr>
            </w:pPr>
            <w:r w:rsidRPr="000A304F">
              <w:rPr>
                <w:rFonts w:ascii="Arial" w:hAnsi="Arial" w:cs="Arial"/>
                <w:sz w:val="20"/>
                <w:szCs w:val="20"/>
              </w:rPr>
              <w:t>Datum</w:t>
            </w:r>
          </w:p>
        </w:tc>
        <w:tc>
          <w:tcPr>
            <w:tcW w:w="3262" w:type="dxa"/>
            <w:tcBorders>
              <w:bottom w:val="dotted" w:sz="2" w:space="0" w:color="auto"/>
            </w:tcBorders>
            <w:shd w:val="clear" w:color="auto" w:fill="auto"/>
          </w:tcPr>
          <w:p w14:paraId="34701CBA" w14:textId="77777777" w:rsidR="00C97F43" w:rsidRPr="000A304F" w:rsidRDefault="00C97F43" w:rsidP="000A304F">
            <w:pPr>
              <w:ind w:left="142" w:right="-288" w:firstLine="14"/>
              <w:rPr>
                <w:rFonts w:ascii="Arial" w:hAnsi="Arial" w:cs="Arial"/>
                <w:sz w:val="20"/>
                <w:szCs w:val="20"/>
              </w:rPr>
            </w:pPr>
          </w:p>
        </w:tc>
        <w:tc>
          <w:tcPr>
            <w:tcW w:w="518" w:type="dxa"/>
            <w:shd w:val="clear" w:color="auto" w:fill="auto"/>
          </w:tcPr>
          <w:p w14:paraId="4C0AE33C" w14:textId="77777777" w:rsidR="00C97F43" w:rsidRPr="000A304F" w:rsidRDefault="00C97F43" w:rsidP="000A304F">
            <w:pPr>
              <w:ind w:left="142" w:right="-288" w:firstLine="14"/>
              <w:rPr>
                <w:rFonts w:ascii="Arial" w:hAnsi="Arial" w:cs="Arial"/>
                <w:sz w:val="20"/>
                <w:szCs w:val="20"/>
              </w:rPr>
            </w:pPr>
          </w:p>
        </w:tc>
        <w:tc>
          <w:tcPr>
            <w:tcW w:w="1260" w:type="dxa"/>
            <w:shd w:val="clear" w:color="auto" w:fill="auto"/>
          </w:tcPr>
          <w:p w14:paraId="58BC6291" w14:textId="77777777" w:rsidR="00C97F43" w:rsidRPr="000A304F" w:rsidRDefault="00C97F43" w:rsidP="000A304F">
            <w:pPr>
              <w:ind w:left="142" w:right="-288" w:firstLine="14"/>
              <w:rPr>
                <w:rFonts w:ascii="Arial" w:hAnsi="Arial" w:cs="Arial"/>
                <w:sz w:val="20"/>
                <w:szCs w:val="20"/>
              </w:rPr>
            </w:pPr>
            <w:r w:rsidRPr="000A304F">
              <w:rPr>
                <w:rFonts w:ascii="Arial" w:hAnsi="Arial" w:cs="Arial"/>
                <w:sz w:val="20"/>
                <w:szCs w:val="20"/>
              </w:rPr>
              <w:t>Unterschrift</w:t>
            </w:r>
          </w:p>
        </w:tc>
        <w:tc>
          <w:tcPr>
            <w:tcW w:w="3960" w:type="dxa"/>
            <w:tcBorders>
              <w:bottom w:val="dotted" w:sz="2" w:space="0" w:color="auto"/>
            </w:tcBorders>
            <w:shd w:val="clear" w:color="auto" w:fill="auto"/>
          </w:tcPr>
          <w:p w14:paraId="4E1E327C" w14:textId="77777777" w:rsidR="00C97F43" w:rsidRPr="000A304F" w:rsidRDefault="00C97F43" w:rsidP="000A304F">
            <w:pPr>
              <w:ind w:left="142" w:right="-288" w:firstLine="14"/>
              <w:rPr>
                <w:rFonts w:ascii="Arial" w:hAnsi="Arial" w:cs="Arial"/>
                <w:sz w:val="20"/>
                <w:szCs w:val="20"/>
              </w:rPr>
            </w:pPr>
          </w:p>
        </w:tc>
      </w:tr>
      <w:tr w:rsidR="00C97F43" w:rsidRPr="000A304F" w14:paraId="104535E6" w14:textId="77777777" w:rsidTr="000A304F">
        <w:trPr>
          <w:trHeight w:val="56"/>
        </w:trPr>
        <w:tc>
          <w:tcPr>
            <w:tcW w:w="778" w:type="dxa"/>
            <w:shd w:val="clear" w:color="auto" w:fill="auto"/>
          </w:tcPr>
          <w:p w14:paraId="10EE72B9" w14:textId="77777777" w:rsidR="00C97F43" w:rsidRPr="000A304F" w:rsidRDefault="00C97F43" w:rsidP="000A304F">
            <w:pPr>
              <w:ind w:left="142" w:right="-288" w:firstLine="14"/>
              <w:rPr>
                <w:rFonts w:ascii="Arial" w:hAnsi="Arial" w:cs="Arial"/>
                <w:sz w:val="20"/>
                <w:szCs w:val="20"/>
              </w:rPr>
            </w:pPr>
          </w:p>
        </w:tc>
        <w:tc>
          <w:tcPr>
            <w:tcW w:w="3262" w:type="dxa"/>
            <w:tcBorders>
              <w:top w:val="dotted" w:sz="2" w:space="0" w:color="auto"/>
            </w:tcBorders>
            <w:shd w:val="clear" w:color="auto" w:fill="auto"/>
          </w:tcPr>
          <w:p w14:paraId="26B3DF14" w14:textId="77777777" w:rsidR="00C97F43" w:rsidRPr="000A304F" w:rsidRDefault="00C97F43" w:rsidP="000A304F">
            <w:pPr>
              <w:ind w:left="142" w:right="-288" w:firstLine="14"/>
              <w:rPr>
                <w:rFonts w:ascii="Arial" w:hAnsi="Arial" w:cs="Arial"/>
                <w:sz w:val="20"/>
                <w:szCs w:val="20"/>
              </w:rPr>
            </w:pPr>
          </w:p>
        </w:tc>
        <w:tc>
          <w:tcPr>
            <w:tcW w:w="518" w:type="dxa"/>
            <w:shd w:val="clear" w:color="auto" w:fill="auto"/>
          </w:tcPr>
          <w:p w14:paraId="5D81BAC3" w14:textId="77777777" w:rsidR="00C97F43" w:rsidRPr="000A304F" w:rsidRDefault="00C97F43" w:rsidP="000A304F">
            <w:pPr>
              <w:ind w:left="142" w:right="-288" w:firstLine="14"/>
              <w:rPr>
                <w:rFonts w:ascii="Arial" w:hAnsi="Arial" w:cs="Arial"/>
                <w:sz w:val="20"/>
                <w:szCs w:val="20"/>
              </w:rPr>
            </w:pPr>
          </w:p>
        </w:tc>
        <w:tc>
          <w:tcPr>
            <w:tcW w:w="1260" w:type="dxa"/>
            <w:shd w:val="clear" w:color="auto" w:fill="auto"/>
          </w:tcPr>
          <w:p w14:paraId="54E6A308" w14:textId="77777777" w:rsidR="00C97F43" w:rsidRPr="000A304F" w:rsidRDefault="00C97F43" w:rsidP="000A304F">
            <w:pPr>
              <w:ind w:left="142" w:right="-288" w:firstLine="14"/>
              <w:rPr>
                <w:rFonts w:ascii="Arial" w:hAnsi="Arial" w:cs="Arial"/>
                <w:sz w:val="20"/>
                <w:szCs w:val="20"/>
              </w:rPr>
            </w:pPr>
          </w:p>
        </w:tc>
        <w:tc>
          <w:tcPr>
            <w:tcW w:w="3960" w:type="dxa"/>
            <w:tcBorders>
              <w:top w:val="dotted" w:sz="2" w:space="0" w:color="auto"/>
            </w:tcBorders>
            <w:shd w:val="clear" w:color="auto" w:fill="auto"/>
          </w:tcPr>
          <w:p w14:paraId="2F093BBB" w14:textId="77777777" w:rsidR="00C97F43" w:rsidRPr="000A304F" w:rsidRDefault="00C97F43" w:rsidP="000A304F">
            <w:pPr>
              <w:ind w:left="142" w:right="-288" w:firstLine="14"/>
              <w:jc w:val="center"/>
              <w:rPr>
                <w:rFonts w:ascii="Arial" w:hAnsi="Arial" w:cs="Arial"/>
                <w:sz w:val="14"/>
                <w:szCs w:val="14"/>
              </w:rPr>
            </w:pPr>
            <w:r w:rsidRPr="000A304F">
              <w:rPr>
                <w:rFonts w:ascii="Arial" w:hAnsi="Arial" w:cs="Arial"/>
                <w:sz w:val="14"/>
                <w:szCs w:val="14"/>
              </w:rPr>
              <w:t>(vollständige Unterschrift des Listenunterzeichners)</w:t>
            </w:r>
          </w:p>
        </w:tc>
      </w:tr>
    </w:tbl>
    <w:p w14:paraId="4A317E8A" w14:textId="77777777" w:rsidR="00E30311" w:rsidRPr="00AB2BD7" w:rsidRDefault="00E30311" w:rsidP="00F16713">
      <w:pPr>
        <w:spacing w:line="300" w:lineRule="auto"/>
        <w:ind w:left="142" w:right="-288" w:firstLine="14"/>
        <w:rPr>
          <w:rFonts w:ascii="Arial" w:hAnsi="Arial" w:cs="Arial"/>
          <w:sz w:val="20"/>
          <w:szCs w:val="20"/>
        </w:rPr>
      </w:pPr>
    </w:p>
    <w:p w14:paraId="67D040A2" w14:textId="77777777" w:rsidR="00561C7C" w:rsidRDefault="00E30311" w:rsidP="00561C7C">
      <w:pPr>
        <w:pStyle w:val="berschrift2"/>
        <w:spacing w:line="300" w:lineRule="auto"/>
        <w:ind w:left="142" w:firstLine="14"/>
        <w:rPr>
          <w:rFonts w:ascii="Arial" w:hAnsi="Arial" w:cs="Arial"/>
          <w:sz w:val="20"/>
          <w:szCs w:val="20"/>
        </w:rPr>
      </w:pPr>
      <w:r w:rsidRPr="00561C7C">
        <w:rPr>
          <w:rFonts w:ascii="Arial" w:hAnsi="Arial" w:cs="Arial"/>
          <w:sz w:val="20"/>
          <w:szCs w:val="20"/>
        </w:rPr>
        <w:t xml:space="preserve">BEGLAUBIGUNG </w:t>
      </w:r>
      <w:smartTag w:uri="urn:schemas-microsoft-com:office:smarttags" w:element="stockticker">
        <w:r w:rsidRPr="00561C7C">
          <w:rPr>
            <w:rFonts w:ascii="Arial" w:hAnsi="Arial" w:cs="Arial"/>
            <w:sz w:val="20"/>
            <w:szCs w:val="20"/>
          </w:rPr>
          <w:t>DER</w:t>
        </w:r>
      </w:smartTag>
      <w:r w:rsidRPr="00561C7C">
        <w:rPr>
          <w:rFonts w:ascii="Arial" w:hAnsi="Arial" w:cs="Arial"/>
          <w:sz w:val="20"/>
          <w:szCs w:val="20"/>
        </w:rPr>
        <w:t xml:space="preserve"> UNTERSCHRIFT</w:t>
      </w:r>
    </w:p>
    <w:p w14:paraId="3B4C7226" w14:textId="77777777" w:rsidR="00561C7C" w:rsidRPr="00561C7C" w:rsidRDefault="00561C7C" w:rsidP="00143A04">
      <w:pPr>
        <w:pStyle w:val="berschrift2"/>
        <w:ind w:left="142" w:right="0" w:firstLine="11"/>
        <w:jc w:val="both"/>
        <w:rPr>
          <w:rFonts w:ascii="Arial" w:hAnsi="Arial" w:cs="Arial"/>
          <w:sz w:val="20"/>
          <w:szCs w:val="20"/>
        </w:rPr>
      </w:pPr>
      <w:bookmarkStart w:id="0" w:name="_Hlk65483841"/>
      <w:r w:rsidRPr="00561C7C">
        <w:rPr>
          <w:rFonts w:ascii="Arial" w:hAnsi="Arial" w:cs="Arial"/>
          <w:sz w:val="20"/>
          <w:szCs w:val="20"/>
        </w:rPr>
        <w:t xml:space="preserve">Diese Erklärung </w:t>
      </w:r>
      <w:r>
        <w:rPr>
          <w:rFonts w:ascii="Arial" w:hAnsi="Arial" w:cs="Arial"/>
          <w:sz w:val="20"/>
          <w:szCs w:val="20"/>
        </w:rPr>
        <w:t xml:space="preserve">kann </w:t>
      </w:r>
      <w:r w:rsidRPr="00561C7C">
        <w:rPr>
          <w:rFonts w:ascii="Arial" w:hAnsi="Arial" w:cs="Arial"/>
          <w:sz w:val="20"/>
          <w:szCs w:val="20"/>
        </w:rPr>
        <w:t xml:space="preserve">digital unterzeichnet oder zusammen mit der Kopie eines Personalausweises an die Schulführungskraft übermittelt werden, welche die Erklärung </w:t>
      </w:r>
      <w:r>
        <w:rPr>
          <w:rFonts w:ascii="Arial" w:hAnsi="Arial" w:cs="Arial"/>
          <w:sz w:val="20"/>
          <w:szCs w:val="20"/>
        </w:rPr>
        <w:t xml:space="preserve">überprüft, </w:t>
      </w:r>
      <w:r w:rsidRPr="00561C7C">
        <w:rPr>
          <w:rFonts w:ascii="Arial" w:hAnsi="Arial" w:cs="Arial"/>
          <w:sz w:val="20"/>
          <w:szCs w:val="20"/>
        </w:rPr>
        <w:t>digital unterzeichnet und an den Listenunterzeichner zurücksendet</w:t>
      </w:r>
      <w:r>
        <w:rPr>
          <w:rFonts w:ascii="Arial" w:hAnsi="Arial" w:cs="Arial"/>
          <w:sz w:val="20"/>
          <w:szCs w:val="20"/>
        </w:rPr>
        <w:t xml:space="preserve"> (siehe hinten: </w:t>
      </w:r>
      <w:r w:rsidRPr="00561C7C">
        <w:rPr>
          <w:rFonts w:ascii="Arial" w:hAnsi="Arial" w:cs="Arial"/>
          <w:sz w:val="20"/>
          <w:szCs w:val="20"/>
        </w:rPr>
        <w:t xml:space="preserve">DPR </w:t>
      </w:r>
      <w:r>
        <w:rPr>
          <w:rFonts w:ascii="Arial" w:hAnsi="Arial" w:cs="Arial"/>
          <w:sz w:val="20"/>
          <w:szCs w:val="20"/>
        </w:rPr>
        <w:t xml:space="preserve">vom </w:t>
      </w:r>
      <w:r w:rsidRPr="00561C7C">
        <w:rPr>
          <w:rFonts w:ascii="Arial" w:hAnsi="Arial" w:cs="Arial"/>
          <w:sz w:val="20"/>
          <w:szCs w:val="20"/>
        </w:rPr>
        <w:t>28</w:t>
      </w:r>
      <w:r>
        <w:rPr>
          <w:rFonts w:ascii="Arial" w:hAnsi="Arial" w:cs="Arial"/>
          <w:sz w:val="20"/>
          <w:szCs w:val="20"/>
        </w:rPr>
        <w:t>.</w:t>
      </w:r>
      <w:r w:rsidRPr="00561C7C">
        <w:rPr>
          <w:rFonts w:ascii="Arial" w:hAnsi="Arial" w:cs="Arial"/>
          <w:sz w:val="20"/>
          <w:szCs w:val="20"/>
        </w:rPr>
        <w:t>12</w:t>
      </w:r>
      <w:r>
        <w:rPr>
          <w:rFonts w:ascii="Arial" w:hAnsi="Arial" w:cs="Arial"/>
          <w:sz w:val="20"/>
          <w:szCs w:val="20"/>
        </w:rPr>
        <w:t>.2</w:t>
      </w:r>
      <w:r w:rsidRPr="00561C7C">
        <w:rPr>
          <w:rFonts w:ascii="Arial" w:hAnsi="Arial" w:cs="Arial"/>
          <w:sz w:val="20"/>
          <w:szCs w:val="20"/>
        </w:rPr>
        <w:t>000, n. 445</w:t>
      </w:r>
      <w:r>
        <w:rPr>
          <w:rFonts w:ascii="Arial" w:hAnsi="Arial" w:cs="Arial"/>
          <w:sz w:val="20"/>
          <w:szCs w:val="20"/>
        </w:rPr>
        <w:t>)</w:t>
      </w:r>
      <w:r w:rsidRPr="00561C7C">
        <w:rPr>
          <w:rFonts w:ascii="Arial" w:hAnsi="Arial" w:cs="Arial"/>
          <w:sz w:val="20"/>
          <w:szCs w:val="20"/>
        </w:rPr>
        <w:t>.</w:t>
      </w:r>
      <w:r w:rsidR="00306247">
        <w:rPr>
          <w:rFonts w:ascii="Arial" w:hAnsi="Arial" w:cs="Arial"/>
          <w:sz w:val="20"/>
          <w:szCs w:val="20"/>
        </w:rPr>
        <w:t xml:space="preserve"> In diesem Fall ist der folgende Abschnitt nicht auszufüllen.</w:t>
      </w:r>
    </w:p>
    <w:bookmarkEnd w:id="0"/>
    <w:p w14:paraId="7EC3F9D6" w14:textId="77777777" w:rsidR="00E30311" w:rsidRPr="00707DC3" w:rsidRDefault="00E30311" w:rsidP="00143A04">
      <w:pPr>
        <w:pStyle w:val="Funotentext"/>
        <w:ind w:left="142" w:firstLine="14"/>
        <w:jc w:val="both"/>
        <w:rPr>
          <w:rFonts w:ascii="Arial" w:hAnsi="Arial" w:cs="Arial"/>
          <w:sz w:val="14"/>
          <w:szCs w:val="14"/>
        </w:rPr>
      </w:pPr>
      <w:r w:rsidRPr="00707DC3">
        <w:rPr>
          <w:rFonts w:ascii="Arial" w:hAnsi="Arial" w:cs="Arial"/>
          <w:sz w:val="14"/>
          <w:szCs w:val="14"/>
        </w:rPr>
        <w:t>(Laut Artikel 15 Absatz 1 Buchstabe a) des Dekretes des Landeshauptmanns Nr. 22/1997 werden die Unterschriften der Kandidaten</w:t>
      </w:r>
      <w:r w:rsidR="00D02240" w:rsidRPr="00707DC3">
        <w:rPr>
          <w:rFonts w:ascii="Arial" w:hAnsi="Arial" w:cs="Arial"/>
          <w:sz w:val="14"/>
          <w:szCs w:val="14"/>
        </w:rPr>
        <w:t>/innen</w:t>
      </w:r>
      <w:r w:rsidRPr="00707DC3">
        <w:rPr>
          <w:rFonts w:ascii="Arial" w:hAnsi="Arial" w:cs="Arial"/>
          <w:sz w:val="14"/>
          <w:szCs w:val="14"/>
        </w:rPr>
        <w:t xml:space="preserve"> und der Listenunterzeichner</w:t>
      </w:r>
      <w:r w:rsidR="00D02240" w:rsidRPr="00707DC3">
        <w:rPr>
          <w:rFonts w:ascii="Arial" w:hAnsi="Arial" w:cs="Arial"/>
          <w:sz w:val="14"/>
          <w:szCs w:val="14"/>
        </w:rPr>
        <w:t>/innen</w:t>
      </w:r>
      <w:r w:rsidR="00AB2BD7" w:rsidRPr="00707DC3">
        <w:rPr>
          <w:rFonts w:ascii="Arial" w:hAnsi="Arial" w:cs="Arial"/>
          <w:sz w:val="14"/>
          <w:szCs w:val="14"/>
        </w:rPr>
        <w:t xml:space="preserve"> für die </w:t>
      </w:r>
      <w:r w:rsidR="00D02240" w:rsidRPr="00707DC3">
        <w:rPr>
          <w:rFonts w:ascii="Arial" w:hAnsi="Arial" w:cs="Arial"/>
          <w:sz w:val="14"/>
          <w:szCs w:val="14"/>
        </w:rPr>
        <w:t>Wählerk</w:t>
      </w:r>
      <w:r w:rsidR="00AB2BD7" w:rsidRPr="00707DC3">
        <w:rPr>
          <w:rFonts w:ascii="Arial" w:hAnsi="Arial" w:cs="Arial"/>
          <w:sz w:val="14"/>
          <w:szCs w:val="14"/>
        </w:rPr>
        <w:t>ategorie</w:t>
      </w:r>
      <w:r w:rsidR="00D02240" w:rsidRPr="00707DC3">
        <w:rPr>
          <w:rFonts w:ascii="Arial" w:hAnsi="Arial" w:cs="Arial"/>
          <w:sz w:val="14"/>
          <w:szCs w:val="14"/>
        </w:rPr>
        <w:t>n</w:t>
      </w:r>
      <w:r w:rsidR="00AB2BD7" w:rsidRPr="00707DC3">
        <w:rPr>
          <w:rFonts w:ascii="Arial" w:hAnsi="Arial" w:cs="Arial"/>
          <w:sz w:val="14"/>
          <w:szCs w:val="14"/>
        </w:rPr>
        <w:t xml:space="preserve"> der Lehrpersonen, </w:t>
      </w:r>
      <w:r w:rsidR="00D02240" w:rsidRPr="00707DC3">
        <w:rPr>
          <w:rFonts w:ascii="Arial" w:hAnsi="Arial" w:cs="Arial"/>
          <w:sz w:val="14"/>
          <w:szCs w:val="14"/>
        </w:rPr>
        <w:t>der Mitarbeiterinnen und Mitarbeiter für Integration (Personal für die Erziehung und Betreuung der Schülerinnen und Schüler mit Be</w:t>
      </w:r>
      <w:r w:rsidR="00561C7C">
        <w:rPr>
          <w:rFonts w:ascii="Arial" w:hAnsi="Arial" w:cs="Arial"/>
          <w:sz w:val="14"/>
          <w:szCs w:val="14"/>
        </w:rPr>
        <w:t>einträchtigung</w:t>
      </w:r>
      <w:r w:rsidR="00D02240" w:rsidRPr="00707DC3">
        <w:rPr>
          <w:rFonts w:ascii="Arial" w:hAnsi="Arial" w:cs="Arial"/>
          <w:sz w:val="14"/>
          <w:szCs w:val="14"/>
        </w:rPr>
        <w:t>)</w:t>
      </w:r>
      <w:r w:rsidR="00AB2BD7" w:rsidRPr="00707DC3">
        <w:rPr>
          <w:rFonts w:ascii="Arial" w:hAnsi="Arial" w:cs="Arial"/>
          <w:sz w:val="14"/>
          <w:szCs w:val="14"/>
        </w:rPr>
        <w:t>, des Verwaltungspersonals, der Eltern und der Schüler</w:t>
      </w:r>
      <w:r w:rsidR="00D02240" w:rsidRPr="00707DC3">
        <w:rPr>
          <w:rFonts w:ascii="Arial" w:hAnsi="Arial" w:cs="Arial"/>
          <w:sz w:val="14"/>
          <w:szCs w:val="14"/>
        </w:rPr>
        <w:t>/innen</w:t>
      </w:r>
      <w:r w:rsidR="00AB2BD7" w:rsidRPr="00707DC3">
        <w:rPr>
          <w:rFonts w:ascii="Arial" w:hAnsi="Arial" w:cs="Arial"/>
          <w:sz w:val="14"/>
          <w:szCs w:val="14"/>
        </w:rPr>
        <w:t xml:space="preserve"> vo</w:t>
      </w:r>
      <w:r w:rsidR="00D02240" w:rsidRPr="00707DC3">
        <w:rPr>
          <w:rFonts w:ascii="Arial" w:hAnsi="Arial" w:cs="Arial"/>
          <w:sz w:val="14"/>
          <w:szCs w:val="14"/>
        </w:rPr>
        <w:t>n der zu</w:t>
      </w:r>
      <w:r w:rsidR="00AB2BD7" w:rsidRPr="00707DC3">
        <w:rPr>
          <w:rFonts w:ascii="Arial" w:hAnsi="Arial" w:cs="Arial"/>
          <w:sz w:val="14"/>
          <w:szCs w:val="14"/>
        </w:rPr>
        <w:t xml:space="preserve">ständigen </w:t>
      </w:r>
      <w:r w:rsidR="00D02240" w:rsidRPr="00707DC3">
        <w:rPr>
          <w:rFonts w:ascii="Arial" w:hAnsi="Arial" w:cs="Arial"/>
          <w:sz w:val="14"/>
          <w:szCs w:val="14"/>
        </w:rPr>
        <w:t xml:space="preserve">Führungskraft der Schule bzw. des Kindergartensprengels </w:t>
      </w:r>
      <w:r w:rsidRPr="00707DC3">
        <w:rPr>
          <w:rFonts w:ascii="Arial" w:hAnsi="Arial" w:cs="Arial"/>
          <w:sz w:val="14"/>
          <w:szCs w:val="14"/>
        </w:rPr>
        <w:t>beglaubigt.)</w:t>
      </w:r>
    </w:p>
    <w:p w14:paraId="3F54855F" w14:textId="77777777" w:rsidR="00E30311" w:rsidRPr="00AB2BD7" w:rsidRDefault="00E30311" w:rsidP="00F16713">
      <w:pPr>
        <w:spacing w:line="300" w:lineRule="auto"/>
        <w:ind w:left="142" w:right="-288" w:firstLine="14"/>
        <w:rPr>
          <w:rFonts w:ascii="Arial" w:hAnsi="Arial" w:cs="Arial"/>
          <w:sz w:val="20"/>
          <w:szCs w:val="20"/>
        </w:rPr>
      </w:pPr>
    </w:p>
    <w:p w14:paraId="288D6674" w14:textId="77777777" w:rsidR="00E30311" w:rsidRPr="00AB2BD7" w:rsidRDefault="00E30311" w:rsidP="00F16713">
      <w:pPr>
        <w:spacing w:line="300" w:lineRule="auto"/>
        <w:ind w:left="142" w:right="-288" w:firstLine="14"/>
        <w:jc w:val="both"/>
        <w:rPr>
          <w:rFonts w:ascii="Arial" w:hAnsi="Arial" w:cs="Arial"/>
          <w:sz w:val="20"/>
          <w:szCs w:val="20"/>
        </w:rPr>
      </w:pPr>
      <w:r w:rsidRPr="00AB2BD7">
        <w:rPr>
          <w:rFonts w:ascii="Arial" w:hAnsi="Arial" w:cs="Arial"/>
          <w:sz w:val="20"/>
          <w:szCs w:val="20"/>
        </w:rPr>
        <w:t>Im Sinne des Artikels 15 Absatz 1 Buchstabe a) des Dekretes des Landeshauptmanns vom 2. Juli 1997, Nr. 22,</w:t>
      </w:r>
      <w:r w:rsidR="00707DC3">
        <w:rPr>
          <w:rFonts w:ascii="Arial" w:hAnsi="Arial" w:cs="Arial"/>
          <w:sz w:val="20"/>
          <w:szCs w:val="20"/>
        </w:rPr>
        <w:t xml:space="preserve"> in geltender Fassung,</w:t>
      </w:r>
    </w:p>
    <w:p w14:paraId="53A03AEB" w14:textId="77777777" w:rsidR="00E30311" w:rsidRPr="00AB2BD7" w:rsidRDefault="00E30311" w:rsidP="00F16713">
      <w:pPr>
        <w:spacing w:line="300" w:lineRule="auto"/>
        <w:ind w:left="142" w:right="-288" w:firstLine="14"/>
        <w:jc w:val="center"/>
        <w:rPr>
          <w:rFonts w:ascii="Arial" w:hAnsi="Arial" w:cs="Arial"/>
          <w:b/>
          <w:bCs/>
          <w:sz w:val="20"/>
          <w:szCs w:val="20"/>
        </w:rPr>
      </w:pPr>
      <w:r w:rsidRPr="00AB2BD7">
        <w:rPr>
          <w:rFonts w:ascii="Arial" w:hAnsi="Arial" w:cs="Arial"/>
          <w:b/>
          <w:bCs/>
          <w:sz w:val="20"/>
          <w:szCs w:val="20"/>
        </w:rPr>
        <w:t>beglaubige ich</w:t>
      </w:r>
    </w:p>
    <w:p w14:paraId="45012DDA" w14:textId="77777777" w:rsidR="00E30311" w:rsidRPr="00AB2BD7" w:rsidRDefault="00E30311" w:rsidP="00F16713">
      <w:pPr>
        <w:spacing w:line="300" w:lineRule="auto"/>
        <w:ind w:left="142" w:right="-288" w:firstLine="14"/>
        <w:jc w:val="center"/>
        <w:rPr>
          <w:rFonts w:ascii="Arial" w:hAnsi="Arial" w:cs="Arial"/>
          <w:b/>
          <w:bCs/>
          <w:sz w:val="20"/>
          <w:szCs w:val="20"/>
        </w:rPr>
      </w:pPr>
    </w:p>
    <w:p w14:paraId="5948CDEC" w14:textId="77777777" w:rsidR="00E30311" w:rsidRPr="00AB2BD7" w:rsidRDefault="00E30311" w:rsidP="00F16713">
      <w:pPr>
        <w:spacing w:line="600" w:lineRule="auto"/>
        <w:ind w:left="142" w:right="-1" w:firstLine="14"/>
        <w:jc w:val="both"/>
        <w:rPr>
          <w:rFonts w:ascii="Arial" w:hAnsi="Arial" w:cs="Arial"/>
          <w:sz w:val="20"/>
          <w:szCs w:val="20"/>
        </w:rPr>
      </w:pPr>
      <w:r w:rsidRPr="00AB2BD7">
        <w:rPr>
          <w:rFonts w:ascii="Arial" w:hAnsi="Arial" w:cs="Arial"/>
          <w:sz w:val="20"/>
          <w:szCs w:val="20"/>
        </w:rPr>
        <w:t>die in meiner Gegenwart getätigte Unterschrift von _______________________, geboren am _______</w:t>
      </w:r>
      <w:r w:rsidR="00C97F43" w:rsidRPr="00AB2BD7">
        <w:rPr>
          <w:rFonts w:ascii="Arial" w:hAnsi="Arial" w:cs="Arial"/>
          <w:sz w:val="20"/>
          <w:szCs w:val="20"/>
        </w:rPr>
        <w:t>_</w:t>
      </w:r>
      <w:r w:rsidRPr="00AB2BD7">
        <w:rPr>
          <w:rFonts w:ascii="Arial" w:hAnsi="Arial" w:cs="Arial"/>
          <w:sz w:val="20"/>
          <w:szCs w:val="20"/>
        </w:rPr>
        <w:t>___, in ________</w:t>
      </w:r>
      <w:r w:rsidR="00707DC3">
        <w:rPr>
          <w:rFonts w:ascii="Arial" w:hAnsi="Arial" w:cs="Arial"/>
          <w:sz w:val="20"/>
          <w:szCs w:val="20"/>
        </w:rPr>
        <w:t>_____</w:t>
      </w:r>
      <w:r w:rsidRPr="00AB2BD7">
        <w:rPr>
          <w:rFonts w:ascii="Arial" w:hAnsi="Arial" w:cs="Arial"/>
          <w:sz w:val="20"/>
          <w:szCs w:val="20"/>
        </w:rPr>
        <w:t>__</w:t>
      </w:r>
      <w:r w:rsidR="004E0E39" w:rsidRPr="00AB2BD7">
        <w:rPr>
          <w:rFonts w:ascii="Arial" w:hAnsi="Arial" w:cs="Arial"/>
          <w:sz w:val="20"/>
          <w:szCs w:val="20"/>
        </w:rPr>
        <w:t>__</w:t>
      </w:r>
      <w:r w:rsidRPr="00AB2BD7">
        <w:rPr>
          <w:rFonts w:ascii="Arial" w:hAnsi="Arial" w:cs="Arial"/>
          <w:sz w:val="20"/>
          <w:szCs w:val="20"/>
        </w:rPr>
        <w:t>____, dessen</w:t>
      </w:r>
      <w:r w:rsidR="006C6068" w:rsidRPr="00AB2BD7">
        <w:rPr>
          <w:rFonts w:ascii="Arial" w:hAnsi="Arial" w:cs="Arial"/>
          <w:sz w:val="20"/>
          <w:szCs w:val="20"/>
        </w:rPr>
        <w:t>/deren</w:t>
      </w:r>
      <w:r w:rsidRPr="00AB2BD7">
        <w:rPr>
          <w:rFonts w:ascii="Arial" w:hAnsi="Arial" w:cs="Arial"/>
          <w:sz w:val="20"/>
          <w:szCs w:val="20"/>
        </w:rPr>
        <w:t xml:space="preserve"> Identität ich aus persönlicher Kenntnis</w:t>
      </w:r>
      <w:r w:rsidR="00AB2BD7">
        <w:rPr>
          <w:rFonts w:ascii="Arial" w:hAnsi="Arial" w:cs="Arial"/>
          <w:sz w:val="20"/>
          <w:szCs w:val="20"/>
        </w:rPr>
        <w:t xml:space="preserve"> </w:t>
      </w:r>
      <w:r w:rsidRPr="00AB2BD7">
        <w:rPr>
          <w:rFonts w:ascii="Arial" w:hAnsi="Arial" w:cs="Arial"/>
          <w:sz w:val="20"/>
          <w:szCs w:val="20"/>
        </w:rPr>
        <w:t>oder nach Überprüfung des Personalausweises ______________</w:t>
      </w:r>
      <w:r w:rsidR="00707DC3">
        <w:rPr>
          <w:rFonts w:ascii="Arial" w:hAnsi="Arial" w:cs="Arial"/>
          <w:sz w:val="20"/>
          <w:szCs w:val="20"/>
        </w:rPr>
        <w:t>___</w:t>
      </w:r>
      <w:r w:rsidR="00C97F43" w:rsidRPr="00AB2BD7">
        <w:rPr>
          <w:rFonts w:ascii="Arial" w:hAnsi="Arial" w:cs="Arial"/>
          <w:sz w:val="20"/>
          <w:szCs w:val="20"/>
        </w:rPr>
        <w:t>_</w:t>
      </w:r>
      <w:r w:rsidRPr="00AB2BD7">
        <w:rPr>
          <w:rFonts w:ascii="Arial" w:hAnsi="Arial" w:cs="Arial"/>
          <w:sz w:val="20"/>
          <w:szCs w:val="20"/>
        </w:rPr>
        <w:t>______ Nr. _</w:t>
      </w:r>
      <w:r w:rsidR="00707DC3">
        <w:rPr>
          <w:rFonts w:ascii="Arial" w:hAnsi="Arial" w:cs="Arial"/>
          <w:sz w:val="20"/>
          <w:szCs w:val="20"/>
        </w:rPr>
        <w:t>____</w:t>
      </w:r>
      <w:r w:rsidRPr="00AB2BD7">
        <w:rPr>
          <w:rFonts w:ascii="Arial" w:hAnsi="Arial" w:cs="Arial"/>
          <w:sz w:val="20"/>
          <w:szCs w:val="20"/>
        </w:rPr>
        <w:t>______ bestätige.</w:t>
      </w:r>
    </w:p>
    <w:p w14:paraId="5910CCBF" w14:textId="77777777" w:rsidR="00E30311" w:rsidRPr="00AB2BD7" w:rsidRDefault="00E30311" w:rsidP="00F16713">
      <w:pPr>
        <w:spacing w:line="300" w:lineRule="auto"/>
        <w:ind w:left="142" w:right="-288" w:firstLine="14"/>
        <w:jc w:val="both"/>
        <w:rPr>
          <w:rFonts w:ascii="Arial" w:hAnsi="Arial" w:cs="Arial"/>
          <w:sz w:val="20"/>
          <w:szCs w:val="20"/>
        </w:rPr>
      </w:pPr>
    </w:p>
    <w:tbl>
      <w:tblPr>
        <w:tblW w:w="95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945"/>
        <w:gridCol w:w="5901"/>
      </w:tblGrid>
      <w:tr w:rsidR="00E30311" w:rsidRPr="00AB2BD7" w14:paraId="181140F5" w14:textId="77777777" w:rsidTr="00F16713">
        <w:tc>
          <w:tcPr>
            <w:tcW w:w="2694" w:type="dxa"/>
            <w:tcBorders>
              <w:top w:val="nil"/>
              <w:left w:val="nil"/>
              <w:bottom w:val="nil"/>
              <w:right w:val="nil"/>
            </w:tcBorders>
            <w:vAlign w:val="center"/>
          </w:tcPr>
          <w:p w14:paraId="748B9872" w14:textId="77777777" w:rsidR="00E30311" w:rsidRPr="00AB2BD7" w:rsidRDefault="00E30311" w:rsidP="00F16713">
            <w:pPr>
              <w:spacing w:line="300" w:lineRule="auto"/>
              <w:ind w:left="142" w:right="-288" w:firstLine="14"/>
              <w:rPr>
                <w:rFonts w:ascii="Arial" w:hAnsi="Arial" w:cs="Arial"/>
                <w:sz w:val="20"/>
                <w:szCs w:val="20"/>
              </w:rPr>
            </w:pPr>
            <w:r w:rsidRPr="00AB2BD7">
              <w:rPr>
                <w:rFonts w:ascii="Arial" w:hAnsi="Arial" w:cs="Arial"/>
                <w:sz w:val="20"/>
                <w:szCs w:val="20"/>
              </w:rPr>
              <w:t>Datum _______________</w:t>
            </w:r>
          </w:p>
        </w:tc>
        <w:tc>
          <w:tcPr>
            <w:tcW w:w="945" w:type="dxa"/>
            <w:tcBorders>
              <w:top w:val="nil"/>
              <w:left w:val="nil"/>
              <w:bottom w:val="nil"/>
              <w:right w:val="nil"/>
            </w:tcBorders>
            <w:vAlign w:val="center"/>
          </w:tcPr>
          <w:p w14:paraId="2A643E2F" w14:textId="77777777" w:rsidR="00E30311" w:rsidRPr="00AB2BD7" w:rsidRDefault="00E30311" w:rsidP="00F16713">
            <w:pPr>
              <w:spacing w:line="300" w:lineRule="auto"/>
              <w:ind w:left="142" w:right="-70" w:firstLine="14"/>
              <w:jc w:val="center"/>
              <w:rPr>
                <w:rFonts w:ascii="Arial" w:hAnsi="Arial" w:cs="Arial"/>
                <w:sz w:val="20"/>
                <w:szCs w:val="20"/>
              </w:rPr>
            </w:pPr>
          </w:p>
        </w:tc>
        <w:tc>
          <w:tcPr>
            <w:tcW w:w="5901" w:type="dxa"/>
            <w:tcBorders>
              <w:top w:val="nil"/>
              <w:left w:val="nil"/>
              <w:bottom w:val="nil"/>
              <w:right w:val="nil"/>
            </w:tcBorders>
            <w:vAlign w:val="center"/>
          </w:tcPr>
          <w:p w14:paraId="62B252C9" w14:textId="77777777" w:rsidR="00E30311" w:rsidRPr="00AB2BD7" w:rsidRDefault="006C6068" w:rsidP="00F16713">
            <w:pPr>
              <w:pStyle w:val="Textkrper"/>
              <w:spacing w:line="300" w:lineRule="auto"/>
              <w:ind w:left="142" w:firstLine="14"/>
              <w:rPr>
                <w:rFonts w:ascii="Arial" w:hAnsi="Arial" w:cs="Arial"/>
                <w:sz w:val="16"/>
                <w:szCs w:val="16"/>
              </w:rPr>
            </w:pPr>
            <w:r w:rsidRPr="00AB2BD7">
              <w:rPr>
                <w:rFonts w:ascii="Arial" w:hAnsi="Arial" w:cs="Arial"/>
                <w:sz w:val="20"/>
                <w:szCs w:val="20"/>
              </w:rPr>
              <w:t>D</w:t>
            </w:r>
            <w:r w:rsidR="00AB2BD7">
              <w:rPr>
                <w:rFonts w:ascii="Arial" w:hAnsi="Arial" w:cs="Arial"/>
                <w:sz w:val="20"/>
                <w:szCs w:val="20"/>
              </w:rPr>
              <w:t xml:space="preserve">IE </w:t>
            </w:r>
            <w:r w:rsidRPr="00AB2BD7">
              <w:rPr>
                <w:rFonts w:ascii="Arial" w:hAnsi="Arial" w:cs="Arial"/>
                <w:sz w:val="20"/>
                <w:szCs w:val="20"/>
              </w:rPr>
              <w:t xml:space="preserve">ZUSTÄNDIGE </w:t>
            </w:r>
            <w:r w:rsidR="00AB2BD7">
              <w:rPr>
                <w:rFonts w:ascii="Arial" w:hAnsi="Arial" w:cs="Arial"/>
                <w:sz w:val="20"/>
                <w:szCs w:val="20"/>
              </w:rPr>
              <w:t>FÜHRUNGSKRAFT</w:t>
            </w:r>
            <w:r w:rsidRPr="00AB2BD7">
              <w:rPr>
                <w:rFonts w:ascii="Arial" w:hAnsi="Arial" w:cs="Arial"/>
                <w:sz w:val="20"/>
                <w:szCs w:val="20"/>
              </w:rPr>
              <w:t xml:space="preserve"> </w:t>
            </w:r>
            <w:r w:rsidR="00D330EF" w:rsidRPr="00AB2BD7">
              <w:rPr>
                <w:rStyle w:val="Funotenzeichen"/>
                <w:rFonts w:ascii="Arial" w:hAnsi="Arial" w:cs="Arial"/>
                <w:sz w:val="20"/>
                <w:szCs w:val="20"/>
              </w:rPr>
              <w:footnoteReference w:id="1"/>
            </w:r>
            <w:r w:rsidR="00D330EF" w:rsidRPr="00AB2BD7">
              <w:rPr>
                <w:rFonts w:ascii="Arial" w:hAnsi="Arial" w:cs="Arial"/>
                <w:sz w:val="20"/>
                <w:szCs w:val="20"/>
                <w:vertAlign w:val="superscript"/>
              </w:rPr>
              <w:t>)</w:t>
            </w:r>
            <w:r w:rsidR="00E30311" w:rsidRPr="00AB2BD7">
              <w:rPr>
                <w:rFonts w:ascii="Arial" w:hAnsi="Arial" w:cs="Arial"/>
                <w:sz w:val="20"/>
                <w:szCs w:val="20"/>
              </w:rPr>
              <w:br/>
            </w:r>
            <w:r w:rsidR="004A74E5" w:rsidRPr="004A74E5">
              <w:rPr>
                <w:rFonts w:ascii="Arial" w:hAnsi="Arial" w:cs="Arial"/>
                <w:sz w:val="16"/>
                <w:szCs w:val="16"/>
              </w:rPr>
              <w:t>(mit digitaler Unterschrift unterzeichnet)</w:t>
            </w:r>
          </w:p>
          <w:p w14:paraId="6E1ECE52" w14:textId="77777777" w:rsidR="00E30311" w:rsidRPr="00AB2BD7" w:rsidRDefault="00E30311" w:rsidP="00F16713">
            <w:pPr>
              <w:spacing w:line="300" w:lineRule="auto"/>
              <w:ind w:left="142" w:right="-288" w:firstLine="14"/>
              <w:jc w:val="center"/>
              <w:rPr>
                <w:rFonts w:ascii="Arial" w:hAnsi="Arial" w:cs="Arial"/>
                <w:sz w:val="20"/>
                <w:szCs w:val="20"/>
              </w:rPr>
            </w:pPr>
          </w:p>
          <w:p w14:paraId="2EDE0FCF" w14:textId="77777777" w:rsidR="00E30311" w:rsidRPr="00AB2BD7" w:rsidRDefault="00E30311" w:rsidP="00F16713">
            <w:pPr>
              <w:spacing w:line="300" w:lineRule="auto"/>
              <w:ind w:left="142" w:right="-288" w:firstLine="14"/>
              <w:jc w:val="center"/>
              <w:rPr>
                <w:rFonts w:ascii="Arial" w:hAnsi="Arial" w:cs="Arial"/>
                <w:sz w:val="20"/>
                <w:szCs w:val="20"/>
              </w:rPr>
            </w:pPr>
            <w:r w:rsidRPr="00AB2BD7">
              <w:rPr>
                <w:rFonts w:ascii="Arial" w:hAnsi="Arial" w:cs="Arial"/>
                <w:sz w:val="20"/>
                <w:szCs w:val="20"/>
              </w:rPr>
              <w:t>________________________</w:t>
            </w:r>
            <w:r w:rsidR="00D02240">
              <w:rPr>
                <w:rFonts w:ascii="Arial" w:hAnsi="Arial" w:cs="Arial"/>
                <w:sz w:val="20"/>
                <w:szCs w:val="20"/>
              </w:rPr>
              <w:t>_______________________</w:t>
            </w:r>
          </w:p>
        </w:tc>
      </w:tr>
    </w:tbl>
    <w:p w14:paraId="68F5B8CA" w14:textId="77777777" w:rsidR="00561C7C" w:rsidRDefault="00561C7C" w:rsidP="00306247">
      <w:pPr>
        <w:spacing w:line="300" w:lineRule="auto"/>
        <w:ind w:right="-288"/>
        <w:rPr>
          <w:rFonts w:ascii="Arial" w:hAnsi="Arial" w:cs="Arial"/>
          <w:sz w:val="16"/>
          <w:szCs w:val="16"/>
        </w:rPr>
      </w:pPr>
    </w:p>
    <w:p w14:paraId="35BF09A8" w14:textId="77777777" w:rsidR="00E30311" w:rsidRDefault="00F16713" w:rsidP="00F16713">
      <w:pPr>
        <w:spacing w:line="300" w:lineRule="auto"/>
        <w:ind w:left="142" w:right="-288" w:firstLine="14"/>
        <w:rPr>
          <w:rFonts w:ascii="Arial" w:hAnsi="Arial" w:cs="Arial"/>
          <w:sz w:val="16"/>
          <w:szCs w:val="16"/>
        </w:rPr>
      </w:pPr>
      <w:r>
        <w:rPr>
          <w:rFonts w:ascii="Arial" w:hAnsi="Arial" w:cs="Arial"/>
          <w:sz w:val="16"/>
          <w:szCs w:val="16"/>
        </w:rPr>
        <w:br w:type="page"/>
      </w:r>
    </w:p>
    <w:p w14:paraId="7CE23790" w14:textId="77777777" w:rsidR="00561C7C" w:rsidRDefault="00561C7C" w:rsidP="00561C7C">
      <w:pPr>
        <w:spacing w:before="120"/>
        <w:rPr>
          <w:rFonts w:ascii="Arial" w:hAnsi="Arial" w:cs="Arial"/>
          <w:b/>
          <w:bCs/>
          <w:sz w:val="18"/>
          <w:szCs w:val="18"/>
          <w:lang w:val="it-IT"/>
        </w:rPr>
      </w:pPr>
      <w:bookmarkStart w:id="2" w:name="_Hlk64877651"/>
      <w:bookmarkStart w:id="3" w:name="_Hlk64877445"/>
    </w:p>
    <w:p w14:paraId="0D7A7EBC" w14:textId="77777777" w:rsidR="00561C7C" w:rsidRPr="00C052E2" w:rsidRDefault="00561C7C" w:rsidP="00561C7C">
      <w:pPr>
        <w:spacing w:before="120"/>
        <w:rPr>
          <w:rFonts w:ascii="Arial" w:hAnsi="Arial" w:cs="Arial"/>
          <w:b/>
          <w:bCs/>
          <w:sz w:val="18"/>
          <w:szCs w:val="18"/>
          <w:lang w:val="it-IT"/>
        </w:rPr>
      </w:pPr>
      <w:bookmarkStart w:id="4" w:name="_Hlk65483703"/>
      <w:r w:rsidRPr="00C052E2">
        <w:rPr>
          <w:rFonts w:ascii="Arial" w:hAnsi="Arial" w:cs="Arial"/>
          <w:b/>
          <w:bCs/>
          <w:sz w:val="18"/>
          <w:szCs w:val="18"/>
          <w:lang w:val="it-IT"/>
        </w:rPr>
        <w:t xml:space="preserve">D.P.R. 28/12/2000, n. 445 </w:t>
      </w:r>
      <w:bookmarkEnd w:id="4"/>
      <w:r w:rsidRPr="00C052E2">
        <w:rPr>
          <w:rFonts w:ascii="Arial" w:hAnsi="Arial" w:cs="Arial"/>
          <w:b/>
          <w:bCs/>
          <w:sz w:val="18"/>
          <w:szCs w:val="18"/>
          <w:lang w:val="it-IT"/>
        </w:rPr>
        <w:t>(“Testo unico delle disposizioni legislative e regolamentari in materia di documentazione amministrativa”)</w:t>
      </w:r>
    </w:p>
    <w:p w14:paraId="2F5CA9AC" w14:textId="77777777" w:rsidR="00561C7C" w:rsidRPr="00C052E2" w:rsidRDefault="00561C7C" w:rsidP="00561C7C">
      <w:pPr>
        <w:spacing w:before="120"/>
        <w:rPr>
          <w:rFonts w:ascii="Arial" w:hAnsi="Arial" w:cs="Arial"/>
          <w:b/>
          <w:bCs/>
          <w:sz w:val="18"/>
          <w:szCs w:val="18"/>
          <w:lang w:val="it-IT"/>
        </w:rPr>
      </w:pPr>
      <w:r w:rsidRPr="00C052E2">
        <w:rPr>
          <w:rFonts w:ascii="Arial" w:hAnsi="Arial" w:cs="Arial"/>
          <w:b/>
          <w:bCs/>
          <w:sz w:val="18"/>
          <w:szCs w:val="18"/>
          <w:lang w:val="it-IT"/>
        </w:rPr>
        <w:t xml:space="preserve">Articolo 21 Autenticazione delle sottoscrizioni </w:t>
      </w:r>
    </w:p>
    <w:p w14:paraId="10E5E7E1" w14:textId="77777777" w:rsidR="00561C7C" w:rsidRPr="00C052E2" w:rsidRDefault="00561C7C" w:rsidP="00076783">
      <w:pPr>
        <w:spacing w:before="120"/>
        <w:jc w:val="both"/>
        <w:rPr>
          <w:rFonts w:ascii="Arial" w:hAnsi="Arial" w:cs="Arial"/>
          <w:sz w:val="18"/>
          <w:szCs w:val="18"/>
          <w:lang w:val="it-IT"/>
        </w:rPr>
      </w:pPr>
      <w:r w:rsidRPr="00C052E2">
        <w:rPr>
          <w:rFonts w:ascii="Arial" w:hAnsi="Arial" w:cs="Arial"/>
          <w:sz w:val="18"/>
          <w:szCs w:val="18"/>
          <w:lang w:val="it-IT"/>
        </w:rPr>
        <w:t>1. L'autenticità della sottoscrizione di qualsiasi istanza o dichiarazione sostitutiva di atto di notorietà da produrre agli organi della pubblica amministrazione, nonché ai gestori di servizi pubblici è garantita con le modalità di cui all'art. 38, comma 2 e comma 3.</w:t>
      </w:r>
    </w:p>
    <w:p w14:paraId="5EFD65A6" w14:textId="77777777" w:rsidR="00561C7C" w:rsidRPr="00C052E2" w:rsidRDefault="00561C7C" w:rsidP="00076783">
      <w:pPr>
        <w:spacing w:before="120"/>
        <w:jc w:val="both"/>
        <w:rPr>
          <w:rFonts w:ascii="Arial" w:hAnsi="Arial" w:cs="Arial"/>
          <w:sz w:val="18"/>
          <w:szCs w:val="18"/>
          <w:lang w:val="it-IT"/>
        </w:rPr>
      </w:pPr>
      <w:r w:rsidRPr="00C052E2">
        <w:rPr>
          <w:rFonts w:ascii="Arial" w:hAnsi="Arial" w:cs="Arial"/>
          <w:sz w:val="18"/>
          <w:szCs w:val="18"/>
          <w:lang w:val="it-IT"/>
        </w:rPr>
        <w:t>[…]</w:t>
      </w:r>
    </w:p>
    <w:p w14:paraId="3A317303" w14:textId="77777777" w:rsidR="00561C7C" w:rsidRPr="00C052E2" w:rsidRDefault="00561C7C" w:rsidP="00076783">
      <w:pPr>
        <w:spacing w:before="120"/>
        <w:jc w:val="both"/>
        <w:rPr>
          <w:rFonts w:ascii="Arial" w:hAnsi="Arial" w:cs="Arial"/>
          <w:b/>
          <w:bCs/>
          <w:sz w:val="18"/>
          <w:szCs w:val="18"/>
          <w:lang w:val="it-IT"/>
        </w:rPr>
      </w:pPr>
      <w:r w:rsidRPr="00C052E2">
        <w:rPr>
          <w:rFonts w:ascii="Arial" w:hAnsi="Arial" w:cs="Arial"/>
          <w:b/>
          <w:bCs/>
          <w:sz w:val="18"/>
          <w:szCs w:val="18"/>
          <w:lang w:val="it-IT"/>
        </w:rPr>
        <w:t>Articolo 38 Modalità di invio e sottoscrizione delle istanze</w:t>
      </w:r>
    </w:p>
    <w:p w14:paraId="16160E89" w14:textId="77777777" w:rsidR="00561C7C" w:rsidRPr="00C052E2" w:rsidRDefault="00561C7C" w:rsidP="00076783">
      <w:pPr>
        <w:spacing w:before="120"/>
        <w:jc w:val="both"/>
        <w:rPr>
          <w:rFonts w:ascii="Arial" w:hAnsi="Arial" w:cs="Arial"/>
          <w:sz w:val="18"/>
          <w:szCs w:val="18"/>
          <w:lang w:val="it-IT"/>
        </w:rPr>
      </w:pPr>
      <w:r w:rsidRPr="00C052E2">
        <w:rPr>
          <w:rFonts w:ascii="Arial" w:hAnsi="Arial" w:cs="Arial"/>
          <w:sz w:val="18"/>
          <w:szCs w:val="18"/>
          <w:lang w:val="it-IT"/>
        </w:rPr>
        <w:t>1. Tutte le istanze e le dichiarazioni da presentare alla pubblica amministrazione o ai gestori o esercenti di pubblici servizi possono essere inviate anche per fax e via telematica.</w:t>
      </w:r>
    </w:p>
    <w:p w14:paraId="67386C71" w14:textId="77777777" w:rsidR="00561C7C" w:rsidRPr="00C052E2" w:rsidRDefault="00561C7C" w:rsidP="00076783">
      <w:pPr>
        <w:spacing w:before="120"/>
        <w:jc w:val="both"/>
        <w:rPr>
          <w:rFonts w:ascii="Arial" w:hAnsi="Arial" w:cs="Arial"/>
          <w:sz w:val="18"/>
          <w:szCs w:val="18"/>
          <w:lang w:val="it-IT"/>
        </w:rPr>
      </w:pPr>
      <w:r w:rsidRPr="00C052E2">
        <w:rPr>
          <w:rFonts w:ascii="Arial" w:hAnsi="Arial" w:cs="Arial"/>
          <w:sz w:val="18"/>
          <w:szCs w:val="18"/>
          <w:lang w:val="it-IT"/>
        </w:rPr>
        <w:t>2. Le istanze e le dichiarazioni inviate per via telematica, vi comprese le domande per la partecipazione a selezioni e concorsi per l'assunzione, a qualsiasi titolo, in tutte le pubbliche amministrazioni, o per l'iscrizione in albi, registri o elenchi tenuti presso le pubbliche amministrazioni, sono valide se effettuate secondo quanto previsto dall'articolo 65 del decreto legislativo 7 marzo 2005, n. 82.</w:t>
      </w:r>
    </w:p>
    <w:p w14:paraId="7AA5209C" w14:textId="77777777" w:rsidR="00561C7C" w:rsidRPr="00C052E2" w:rsidRDefault="00561C7C" w:rsidP="00076783">
      <w:pPr>
        <w:spacing w:before="120"/>
        <w:jc w:val="both"/>
        <w:rPr>
          <w:rFonts w:ascii="Arial" w:hAnsi="Arial" w:cs="Arial"/>
          <w:sz w:val="18"/>
          <w:szCs w:val="18"/>
          <w:lang w:val="it-IT"/>
        </w:rPr>
      </w:pPr>
      <w:r w:rsidRPr="00C052E2">
        <w:rPr>
          <w:rFonts w:ascii="Arial" w:hAnsi="Arial" w:cs="Arial"/>
          <w:sz w:val="18"/>
          <w:szCs w:val="18"/>
          <w:lang w:val="it-IT"/>
        </w:rPr>
        <w:t>3. Le istanze e le dichiarazioni sostitutive di atto di notorietà da produrre agli organi della amministrazione pubblica o ai gestori o esercenti di pubblici servizi sono sottoscritte dall'interessato in presenza del dipendente addetto ovvero sottoscritte e presentate unitamente a copia fotostatica non autenticata di un documento di identità del sottoscrittore. La copia fotostatica del documento è inserita nel fascicolo. La copia dell'istanza sottoscritta dall'interessato e la copia del documento di identità possono essere inviate per via telematica; nei procedimenti di aggiudicazione di contratti pubblici, detta facoltà è consentita nei limiti stabiliti dal regolamento di cui all'articolo 15, comma 2 della legge 15 marzo 1997, n. 59.</w:t>
      </w:r>
    </w:p>
    <w:p w14:paraId="2BE100A7" w14:textId="77777777" w:rsidR="00561C7C" w:rsidRPr="00C052E2" w:rsidRDefault="00561C7C" w:rsidP="00561C7C">
      <w:pPr>
        <w:spacing w:before="120"/>
        <w:rPr>
          <w:rFonts w:ascii="Arial" w:hAnsi="Arial" w:cs="Arial"/>
          <w:sz w:val="18"/>
          <w:szCs w:val="18"/>
        </w:rPr>
      </w:pPr>
      <w:r w:rsidRPr="00C052E2">
        <w:rPr>
          <w:rFonts w:ascii="Arial" w:hAnsi="Arial" w:cs="Arial"/>
          <w:sz w:val="18"/>
          <w:szCs w:val="18"/>
        </w:rPr>
        <w:t>[…]</w:t>
      </w:r>
    </w:p>
    <w:p w14:paraId="71E2C36F" w14:textId="77777777" w:rsidR="00561C7C" w:rsidRDefault="00561C7C" w:rsidP="00561C7C">
      <w:pPr>
        <w:spacing w:before="120"/>
        <w:rPr>
          <w:rFonts w:ascii="Arial" w:hAnsi="Arial" w:cs="Arial"/>
          <w:sz w:val="18"/>
          <w:szCs w:val="18"/>
        </w:rPr>
      </w:pPr>
    </w:p>
    <w:p w14:paraId="23705F14" w14:textId="77777777" w:rsidR="00561C7C" w:rsidRDefault="00561C7C" w:rsidP="00561C7C">
      <w:pPr>
        <w:spacing w:before="120"/>
        <w:rPr>
          <w:rFonts w:ascii="Arial" w:hAnsi="Arial" w:cs="Arial"/>
          <w:sz w:val="18"/>
          <w:szCs w:val="18"/>
        </w:rPr>
      </w:pPr>
    </w:p>
    <w:tbl>
      <w:tblPr>
        <w:tblStyle w:val="Tabellenraster"/>
        <w:tblW w:w="0" w:type="auto"/>
        <w:tblInd w:w="-5" w:type="dxa"/>
        <w:tblCellMar>
          <w:top w:w="113" w:type="dxa"/>
          <w:bottom w:w="113" w:type="dxa"/>
        </w:tblCellMar>
        <w:tblLook w:val="04A0" w:firstRow="1" w:lastRow="0" w:firstColumn="1" w:lastColumn="0" w:noHBand="0" w:noVBand="1"/>
      </w:tblPr>
      <w:tblGrid>
        <w:gridCol w:w="9543"/>
      </w:tblGrid>
      <w:tr w:rsidR="00561C7C" w14:paraId="70A66F8C" w14:textId="77777777" w:rsidTr="004B0407">
        <w:tc>
          <w:tcPr>
            <w:tcW w:w="9543" w:type="dxa"/>
          </w:tcPr>
          <w:p w14:paraId="28FC4F85" w14:textId="77777777" w:rsidR="00561C7C" w:rsidRDefault="00561C7C" w:rsidP="004B0407">
            <w:pPr>
              <w:ind w:left="11"/>
              <w:contextualSpacing/>
              <w:jc w:val="both"/>
              <w:rPr>
                <w:rFonts w:ascii="Arial" w:hAnsi="Arial" w:cs="Arial"/>
                <w:b/>
                <w:sz w:val="16"/>
                <w:szCs w:val="16"/>
              </w:rPr>
            </w:pPr>
            <w:r>
              <w:rPr>
                <w:rFonts w:ascii="Arial" w:hAnsi="Arial" w:cs="Arial"/>
                <w:b/>
                <w:sz w:val="16"/>
                <w:szCs w:val="16"/>
              </w:rPr>
              <w:t>Information gemäß Art. 13 der Verordnung (EU) 2016/679 des Europäischen Parlaments und des Rates vom 27. April 2016</w:t>
            </w:r>
          </w:p>
          <w:p w14:paraId="72835F34" w14:textId="77777777" w:rsidR="00561C7C" w:rsidRDefault="00561C7C" w:rsidP="004B0407">
            <w:pPr>
              <w:ind w:left="11"/>
              <w:contextualSpacing/>
              <w:jc w:val="both"/>
              <w:rPr>
                <w:rFonts w:ascii="Arial" w:hAnsi="Arial" w:cs="Arial"/>
                <w:b/>
                <w:sz w:val="16"/>
                <w:szCs w:val="16"/>
              </w:rPr>
            </w:pPr>
          </w:p>
          <w:p w14:paraId="34E84F71" w14:textId="77777777" w:rsidR="00561C7C" w:rsidRPr="000F04EB" w:rsidRDefault="00561C7C" w:rsidP="004B0407">
            <w:pPr>
              <w:spacing w:before="120"/>
              <w:ind w:left="11"/>
              <w:contextualSpacing/>
              <w:jc w:val="both"/>
              <w:rPr>
                <w:rFonts w:ascii="Arial" w:hAnsi="Arial" w:cs="Arial"/>
                <w:b/>
                <w:sz w:val="16"/>
                <w:szCs w:val="16"/>
              </w:rPr>
            </w:pPr>
            <w:r>
              <w:rPr>
                <w:rFonts w:ascii="Arial" w:hAnsi="Arial" w:cs="Arial"/>
                <w:b/>
                <w:sz w:val="16"/>
                <w:szCs w:val="16"/>
              </w:rPr>
              <w:t>Verantwortlicher</w:t>
            </w:r>
            <w:r w:rsidRPr="000F04EB">
              <w:rPr>
                <w:rFonts w:ascii="Arial" w:hAnsi="Arial" w:cs="Arial"/>
                <w:b/>
                <w:sz w:val="16"/>
                <w:szCs w:val="16"/>
              </w:rPr>
              <w:t xml:space="preserve"> für die Datenverarbeitung: </w:t>
            </w:r>
            <w:r>
              <w:rPr>
                <w:rFonts w:ascii="Arial" w:hAnsi="Arial" w:cs="Arial"/>
                <w:sz w:val="16"/>
                <w:szCs w:val="16"/>
              </w:rPr>
              <w:t>Verantwortlicher</w:t>
            </w:r>
            <w:r w:rsidRPr="000F04EB">
              <w:rPr>
                <w:rFonts w:ascii="Arial" w:hAnsi="Arial" w:cs="Arial"/>
                <w:sz w:val="16"/>
                <w:szCs w:val="16"/>
              </w:rPr>
              <w:t xml:space="preserve"> für die Datenverarbeitung ist die Autonome Provinz Bozen, Silvius-Magnago-Platz Nr. 1, Landhaus 1, 39100, Bozen, E-Mail: </w:t>
            </w:r>
            <w:hyperlink r:id="rId6" w:history="1">
              <w:r w:rsidRPr="00E55145">
                <w:rPr>
                  <w:rStyle w:val="Hyperlink"/>
                  <w:rFonts w:ascii="Arial" w:hAnsi="Arial" w:cs="Arial"/>
                  <w:sz w:val="16"/>
                  <w:szCs w:val="16"/>
                </w:rPr>
                <w:t>generaldirektion@provinz.bz.it</w:t>
              </w:r>
            </w:hyperlink>
            <w:r>
              <w:rPr>
                <w:rFonts w:ascii="Arial" w:hAnsi="Arial" w:cs="Arial"/>
                <w:sz w:val="16"/>
                <w:szCs w:val="16"/>
              </w:rPr>
              <w:t xml:space="preserve"> </w:t>
            </w:r>
          </w:p>
          <w:p w14:paraId="4F3C7E23" w14:textId="77777777" w:rsidR="00561C7C" w:rsidRPr="00DF60C7" w:rsidRDefault="00561C7C" w:rsidP="004B0407">
            <w:pPr>
              <w:spacing w:before="120"/>
              <w:ind w:left="11"/>
              <w:contextualSpacing/>
              <w:jc w:val="both"/>
              <w:rPr>
                <w:rFonts w:ascii="Arial" w:hAnsi="Arial" w:cs="Arial"/>
                <w:sz w:val="16"/>
                <w:szCs w:val="16"/>
              </w:rPr>
            </w:pPr>
            <w:r w:rsidRPr="00DF60C7">
              <w:rPr>
                <w:rFonts w:ascii="Arial" w:hAnsi="Arial" w:cs="Arial"/>
                <w:sz w:val="16"/>
                <w:szCs w:val="16"/>
              </w:rPr>
              <w:t xml:space="preserve">PEC: </w:t>
            </w:r>
            <w:hyperlink r:id="rId7" w:history="1">
              <w:r w:rsidRPr="00DF60C7">
                <w:rPr>
                  <w:rStyle w:val="Hyperlink"/>
                  <w:rFonts w:ascii="Arial" w:hAnsi="Arial" w:cs="Arial"/>
                  <w:sz w:val="16"/>
                  <w:szCs w:val="16"/>
                </w:rPr>
                <w:t>generaldirektion.direzionegenerale@pec.prov.bz.it</w:t>
              </w:r>
            </w:hyperlink>
            <w:r w:rsidRPr="00DF60C7">
              <w:rPr>
                <w:rFonts w:ascii="Arial" w:hAnsi="Arial" w:cs="Arial"/>
                <w:sz w:val="16"/>
                <w:szCs w:val="16"/>
              </w:rPr>
              <w:t xml:space="preserve"> </w:t>
            </w:r>
          </w:p>
          <w:p w14:paraId="5EBFE79E" w14:textId="77777777" w:rsidR="00561C7C" w:rsidRPr="000F04EB" w:rsidRDefault="00561C7C" w:rsidP="004B0407">
            <w:pPr>
              <w:spacing w:before="120"/>
              <w:ind w:left="11"/>
              <w:contextualSpacing/>
              <w:jc w:val="both"/>
              <w:rPr>
                <w:rFonts w:ascii="Arial" w:hAnsi="Arial" w:cs="Arial"/>
                <w:sz w:val="16"/>
                <w:szCs w:val="16"/>
              </w:rPr>
            </w:pPr>
            <w:r w:rsidRPr="000F04EB">
              <w:rPr>
                <w:rFonts w:ascii="Arial" w:hAnsi="Arial" w:cs="Arial"/>
                <w:b/>
                <w:sz w:val="16"/>
                <w:szCs w:val="16"/>
              </w:rPr>
              <w:t>Datenschutzbeauftragte (DSB</w:t>
            </w:r>
            <w:r w:rsidRPr="000F04EB">
              <w:rPr>
                <w:rFonts w:ascii="Arial" w:hAnsi="Arial" w:cs="Arial"/>
                <w:sz w:val="16"/>
                <w:szCs w:val="16"/>
              </w:rPr>
              <w:t xml:space="preserve">): Die Kontaktdaten der DSB der Autonomen Provinz Bozen sind folgende: Autonome Provinz Bozen, Landhaus 1, Organisationsamt, Silvius-Magnago-Platz Nr. 1, 39100 Bozen; E-Mail: </w:t>
            </w:r>
            <w:hyperlink r:id="rId8" w:history="1">
              <w:r w:rsidRPr="00E55145">
                <w:rPr>
                  <w:rStyle w:val="Hyperlink"/>
                  <w:rFonts w:ascii="Arial" w:hAnsi="Arial" w:cs="Arial"/>
                  <w:sz w:val="16"/>
                  <w:szCs w:val="16"/>
                </w:rPr>
                <w:t>dsb@provinz.bz.it</w:t>
              </w:r>
            </w:hyperlink>
            <w:r>
              <w:rPr>
                <w:rFonts w:ascii="Arial" w:hAnsi="Arial" w:cs="Arial"/>
                <w:sz w:val="16"/>
                <w:szCs w:val="16"/>
              </w:rPr>
              <w:t xml:space="preserve"> </w:t>
            </w:r>
            <w:r w:rsidRPr="000F04EB">
              <w:rPr>
                <w:rFonts w:ascii="Arial" w:hAnsi="Arial" w:cs="Arial"/>
                <w:sz w:val="16"/>
                <w:szCs w:val="16"/>
              </w:rPr>
              <w:t xml:space="preserve">PEC: </w:t>
            </w:r>
            <w:hyperlink r:id="rId9" w:history="1">
              <w:r w:rsidRPr="000F04EB">
                <w:rPr>
                  <w:rStyle w:val="Hyperlink"/>
                  <w:rFonts w:ascii="Arial" w:hAnsi="Arial" w:cs="Arial"/>
                  <w:sz w:val="16"/>
                  <w:szCs w:val="16"/>
                </w:rPr>
                <w:t>rpd_dsb@pec.prov.bz.it</w:t>
              </w:r>
            </w:hyperlink>
          </w:p>
          <w:p w14:paraId="03258F9D" w14:textId="6EE088F2" w:rsidR="00561C7C" w:rsidRDefault="00561C7C" w:rsidP="004B0407">
            <w:pPr>
              <w:spacing w:before="120"/>
              <w:ind w:left="11"/>
              <w:contextualSpacing/>
              <w:jc w:val="both"/>
              <w:rPr>
                <w:rFonts w:ascii="Arial" w:hAnsi="Arial" w:cs="Arial"/>
                <w:color w:val="000000"/>
                <w:sz w:val="16"/>
                <w:szCs w:val="16"/>
              </w:rPr>
            </w:pPr>
            <w:r>
              <w:rPr>
                <w:rFonts w:ascii="Arial" w:hAnsi="Arial" w:cs="Arial"/>
                <w:b/>
                <w:sz w:val="16"/>
                <w:szCs w:val="16"/>
              </w:rPr>
              <w:t xml:space="preserve">Zweck der Verarbeitung: </w:t>
            </w:r>
            <w:r>
              <w:rPr>
                <w:rFonts w:ascii="Arial" w:hAnsi="Arial" w:cs="Arial"/>
                <w:sz w:val="16"/>
                <w:szCs w:val="16"/>
              </w:rPr>
              <w:t xml:space="preserve">Die übermittelten Daten werden vom dazu befugten Landespersonal, auch in elektronischer Form, für institutionelle Zwecke verarbeitet, um die </w:t>
            </w:r>
            <w:r w:rsidRPr="003F7853">
              <w:rPr>
                <w:rFonts w:ascii="Arial" w:hAnsi="Arial" w:cs="Arial"/>
                <w:sz w:val="16"/>
                <w:szCs w:val="16"/>
              </w:rPr>
              <w:t>Wahlen des Landesschulrates</w:t>
            </w:r>
            <w:r>
              <w:rPr>
                <w:rFonts w:ascii="Arial" w:hAnsi="Arial" w:cs="Arial"/>
                <w:sz w:val="16"/>
                <w:szCs w:val="16"/>
              </w:rPr>
              <w:t xml:space="preserve"> laut </w:t>
            </w:r>
            <w:r w:rsidRPr="003F1897">
              <w:rPr>
                <w:rFonts w:ascii="Arial" w:hAnsi="Arial" w:cs="Arial"/>
                <w:sz w:val="16"/>
                <w:szCs w:val="16"/>
              </w:rPr>
              <w:t>Landesgesetz vom 12. Dezember 1996, Nr. 24</w:t>
            </w:r>
            <w:r>
              <w:rPr>
                <w:rFonts w:ascii="Arial" w:hAnsi="Arial" w:cs="Arial"/>
                <w:sz w:val="16"/>
                <w:szCs w:val="16"/>
              </w:rPr>
              <w:t xml:space="preserve"> („</w:t>
            </w:r>
            <w:r w:rsidRPr="003F1897">
              <w:rPr>
                <w:rFonts w:ascii="Arial" w:hAnsi="Arial" w:cs="Arial"/>
                <w:sz w:val="16"/>
                <w:szCs w:val="16"/>
              </w:rPr>
              <w:t>Landesschulrat und Bestimmungen zur Aufnahme des Lehrpersonals</w:t>
            </w:r>
            <w:r>
              <w:rPr>
                <w:rFonts w:ascii="Arial" w:hAnsi="Arial" w:cs="Arial"/>
                <w:sz w:val="16"/>
                <w:szCs w:val="16"/>
              </w:rPr>
              <w:t xml:space="preserve">) und laut </w:t>
            </w:r>
            <w:r w:rsidRPr="003F7853">
              <w:rPr>
                <w:rFonts w:ascii="Arial" w:hAnsi="Arial" w:cs="Arial"/>
                <w:sz w:val="16"/>
                <w:szCs w:val="16"/>
              </w:rPr>
              <w:t>Dekret des Landeshauptmanns vom 2. Juli 1997, Nr. 22</w:t>
            </w:r>
            <w:r>
              <w:rPr>
                <w:rFonts w:ascii="Arial" w:hAnsi="Arial" w:cs="Arial"/>
                <w:sz w:val="16"/>
                <w:szCs w:val="16"/>
              </w:rPr>
              <w:t xml:space="preserve"> („</w:t>
            </w:r>
            <w:r w:rsidRPr="003F7853">
              <w:rPr>
                <w:rFonts w:ascii="Arial" w:hAnsi="Arial" w:cs="Arial"/>
                <w:sz w:val="16"/>
                <w:szCs w:val="16"/>
              </w:rPr>
              <w:t>Durchführungsverordnung zur Abwicklung der Wahlen des Landesschulrates</w:t>
            </w:r>
            <w:r>
              <w:rPr>
                <w:rFonts w:ascii="Arial" w:hAnsi="Arial" w:cs="Arial"/>
                <w:sz w:val="16"/>
                <w:szCs w:val="16"/>
              </w:rPr>
              <w:t>“), abwickeln zu können. Die mit der Verarbeitung betraute Person ist der Direktor der Abteilung 16 Bildungsverwaltung an seinem Dienstsitz</w:t>
            </w:r>
            <w:r>
              <w:rPr>
                <w:rFonts w:ascii="Arial" w:hAnsi="Arial" w:cs="Arial"/>
                <w:color w:val="0000FF"/>
                <w:sz w:val="16"/>
                <w:szCs w:val="16"/>
              </w:rPr>
              <w:t>.</w:t>
            </w:r>
            <w:r>
              <w:rPr>
                <w:rFonts w:ascii="Arial" w:hAnsi="Arial" w:cs="Arial"/>
                <w:color w:val="000000"/>
                <w:sz w:val="16"/>
                <w:szCs w:val="16"/>
              </w:rPr>
              <w:t xml:space="preserve"> </w:t>
            </w:r>
            <w:r w:rsidRPr="00984709">
              <w:rPr>
                <w:rFonts w:ascii="Arial" w:hAnsi="Arial" w:cs="Arial"/>
                <w:color w:val="000000"/>
                <w:sz w:val="16"/>
                <w:szCs w:val="16"/>
              </w:rPr>
              <w:t xml:space="preserve">Beauftragt für die Datenverarbeitung ist die mit Beschluss der Landesregierung </w:t>
            </w:r>
            <w:r w:rsidRPr="00D16F53">
              <w:rPr>
                <w:rFonts w:ascii="Arial" w:hAnsi="Arial" w:cs="Arial"/>
                <w:color w:val="000000"/>
                <w:sz w:val="16"/>
                <w:szCs w:val="16"/>
              </w:rPr>
              <w:t xml:space="preserve">vom </w:t>
            </w:r>
            <w:r w:rsidR="00D16F53" w:rsidRPr="00D16F53">
              <w:rPr>
                <w:rFonts w:ascii="Arial" w:hAnsi="Arial" w:cs="Arial"/>
                <w:color w:val="000000"/>
                <w:sz w:val="16"/>
                <w:szCs w:val="16"/>
              </w:rPr>
              <w:t>4</w:t>
            </w:r>
            <w:r w:rsidRPr="00D16F53">
              <w:rPr>
                <w:rFonts w:ascii="Arial" w:hAnsi="Arial" w:cs="Arial"/>
                <w:color w:val="000000"/>
                <w:sz w:val="16"/>
                <w:szCs w:val="16"/>
              </w:rPr>
              <w:t>. Februar 202</w:t>
            </w:r>
            <w:r w:rsidR="00D16F53" w:rsidRPr="00D16F53">
              <w:rPr>
                <w:rFonts w:ascii="Arial" w:hAnsi="Arial" w:cs="Arial"/>
                <w:color w:val="000000"/>
                <w:sz w:val="16"/>
                <w:szCs w:val="16"/>
              </w:rPr>
              <w:t>5</w:t>
            </w:r>
            <w:r w:rsidRPr="00D16F53">
              <w:rPr>
                <w:rFonts w:ascii="Arial" w:hAnsi="Arial" w:cs="Arial"/>
                <w:color w:val="000000"/>
                <w:sz w:val="16"/>
                <w:szCs w:val="16"/>
              </w:rPr>
              <w:t xml:space="preserve">, Nr. </w:t>
            </w:r>
            <w:r w:rsidR="00D16F53" w:rsidRPr="00D16F53">
              <w:rPr>
                <w:rFonts w:ascii="Arial" w:hAnsi="Arial" w:cs="Arial"/>
                <w:color w:val="000000"/>
                <w:sz w:val="16"/>
                <w:szCs w:val="16"/>
              </w:rPr>
              <w:t>76</w:t>
            </w:r>
            <w:r w:rsidRPr="00D16F53">
              <w:rPr>
                <w:rFonts w:ascii="Arial" w:hAnsi="Arial" w:cs="Arial"/>
                <w:color w:val="000000"/>
                <w:sz w:val="16"/>
                <w:szCs w:val="16"/>
              </w:rPr>
              <w:t xml:space="preserve"> („</w:t>
            </w:r>
            <w:r w:rsidRPr="00D16F53">
              <w:rPr>
                <w:rFonts w:ascii="Arial" w:hAnsi="Arial" w:cs="Arial"/>
                <w:sz w:val="16"/>
                <w:szCs w:val="16"/>
              </w:rPr>
              <w:t>Ausschreibung</w:t>
            </w:r>
            <w:r w:rsidRPr="003F1897">
              <w:rPr>
                <w:rFonts w:ascii="Arial" w:hAnsi="Arial" w:cs="Arial"/>
                <w:sz w:val="16"/>
                <w:szCs w:val="16"/>
              </w:rPr>
              <w:t xml:space="preserve"> der Wahlen des Landesschulrates für den Vierjahreszeitraum </w:t>
            </w:r>
            <w:r w:rsidR="00143A04" w:rsidRPr="00143A04">
              <w:rPr>
                <w:rFonts w:ascii="Arial" w:hAnsi="Arial" w:cs="Arial"/>
                <w:sz w:val="16"/>
                <w:szCs w:val="16"/>
              </w:rPr>
              <w:t xml:space="preserve">2025/2026 – 2028/2029 </w:t>
            </w:r>
            <w:r w:rsidRPr="003F1897">
              <w:rPr>
                <w:rFonts w:ascii="Arial" w:hAnsi="Arial" w:cs="Arial"/>
                <w:sz w:val="16"/>
                <w:szCs w:val="16"/>
              </w:rPr>
              <w:t>und Ernennung der Landeswahlkommission für die Wahlen des Landesschulrates</w:t>
            </w:r>
            <w:r>
              <w:rPr>
                <w:rFonts w:ascii="Arial" w:hAnsi="Arial" w:cs="Arial"/>
                <w:color w:val="000000"/>
                <w:sz w:val="16"/>
                <w:szCs w:val="16"/>
              </w:rPr>
              <w:t>“)</w:t>
            </w:r>
            <w:r w:rsidRPr="00984709">
              <w:rPr>
                <w:rFonts w:ascii="Arial" w:hAnsi="Arial" w:cs="Arial"/>
                <w:color w:val="000000"/>
                <w:sz w:val="16"/>
                <w:szCs w:val="16"/>
              </w:rPr>
              <w:t>, ernannte Landeswahlkommission für die Wahlen des Landesschulrates. Die Daten müssen bereitgestellt werden, um die mit den Wahlen des Landesschulrates zusammenhängenden Verwaltungsaufgaben abwickeln zu können. Bei Verweigerung der erforderlichen Daten können die vorgebrachten Anträge nicht bearbeitet werden.</w:t>
            </w:r>
          </w:p>
          <w:p w14:paraId="53032D23" w14:textId="77777777" w:rsidR="00561C7C" w:rsidRDefault="00561C7C" w:rsidP="004B0407">
            <w:pPr>
              <w:spacing w:before="120"/>
              <w:ind w:left="11"/>
              <w:contextualSpacing/>
              <w:jc w:val="both"/>
              <w:rPr>
                <w:rFonts w:ascii="Arial" w:hAnsi="Arial" w:cs="Arial"/>
                <w:sz w:val="16"/>
                <w:szCs w:val="16"/>
              </w:rPr>
            </w:pPr>
            <w:r>
              <w:rPr>
                <w:rFonts w:ascii="Arial" w:hAnsi="Arial" w:cs="Arial"/>
                <w:b/>
                <w:sz w:val="16"/>
                <w:szCs w:val="16"/>
              </w:rPr>
              <w:t xml:space="preserve">Mitteilung und Datenempfänger: </w:t>
            </w:r>
            <w:r>
              <w:rPr>
                <w:rFonts w:ascii="Arial" w:hAnsi="Arial" w:cs="Arial"/>
                <w:sz w:val="16"/>
                <w:szCs w:val="16"/>
              </w:rPr>
              <w:t>Die von Ihnen bereitgestellten Daten werden ausschließlich im Rahmen und für die Zwecke, die in den obgenannten Bestimmungen erwähnt sind, verwendet. Die Daten können weiteren Rechtsträgern mitgeteilt werden, die Dienstleistungen in Zusammenhang mit der Wartung und Verwaltung des informationstechnischen Systems der Landesverwaltung und/oder der institutionellen Website des Landes, auch durch Cloud Computing, erbringen. Der Cloud Provider Microsoft Italien GmbH, welcher Dienstleister der Office365 Suite ist, hat sich aufgrund des bestehenden Vertrags verpflichtet, personenbezogene Daten nicht außerhalb der Europäischen Union und der Länder des Europäischen Wirtschaftsraums (Norwegen, Island, Lichtenstein) zu übermitteln.</w:t>
            </w:r>
          </w:p>
          <w:p w14:paraId="3BE76CE9" w14:textId="77777777" w:rsidR="00561C7C" w:rsidRDefault="00561C7C" w:rsidP="004B0407">
            <w:pPr>
              <w:spacing w:before="120"/>
              <w:ind w:left="11"/>
              <w:contextualSpacing/>
              <w:jc w:val="both"/>
              <w:rPr>
                <w:rFonts w:ascii="Arial" w:hAnsi="Arial" w:cs="Arial"/>
                <w:sz w:val="16"/>
                <w:szCs w:val="16"/>
              </w:rPr>
            </w:pPr>
            <w:r>
              <w:rPr>
                <w:rFonts w:ascii="Arial" w:hAnsi="Arial" w:cs="Arial"/>
                <w:b/>
                <w:sz w:val="16"/>
                <w:szCs w:val="16"/>
              </w:rPr>
              <w:t xml:space="preserve">Datenübermittlungen: </w:t>
            </w:r>
            <w:r>
              <w:rPr>
                <w:rFonts w:ascii="Arial" w:hAnsi="Arial" w:cs="Arial"/>
                <w:sz w:val="16"/>
                <w:szCs w:val="16"/>
              </w:rPr>
              <w:t>Die von ihnen bereitgestellten Daten werden nicht an Drittländer übermittelt.</w:t>
            </w:r>
          </w:p>
          <w:p w14:paraId="384A0548" w14:textId="1CC7D1A7" w:rsidR="00561C7C" w:rsidRDefault="00561C7C" w:rsidP="004B0407">
            <w:pPr>
              <w:spacing w:before="120"/>
              <w:ind w:left="11"/>
              <w:contextualSpacing/>
              <w:jc w:val="both"/>
              <w:rPr>
                <w:rFonts w:ascii="Arial" w:hAnsi="Arial" w:cs="Arial"/>
                <w:sz w:val="16"/>
                <w:szCs w:val="16"/>
              </w:rPr>
            </w:pPr>
            <w:r>
              <w:rPr>
                <w:rFonts w:ascii="Arial" w:hAnsi="Arial" w:cs="Arial"/>
                <w:b/>
                <w:sz w:val="16"/>
                <w:szCs w:val="16"/>
              </w:rPr>
              <w:t>Speicherungsdauer:</w:t>
            </w:r>
            <w:r>
              <w:rPr>
                <w:rFonts w:ascii="Arial" w:hAnsi="Arial" w:cs="Arial"/>
                <w:sz w:val="16"/>
                <w:szCs w:val="16"/>
              </w:rPr>
              <w:t xml:space="preserve"> Die Daten werden </w:t>
            </w:r>
            <w:r w:rsidR="00636C5E">
              <w:rPr>
                <w:rFonts w:ascii="Arial" w:hAnsi="Arial" w:cs="Arial"/>
                <w:sz w:val="16"/>
                <w:szCs w:val="16"/>
              </w:rPr>
              <w:t>so lange</w:t>
            </w:r>
            <w:r>
              <w:rPr>
                <w:rFonts w:ascii="Arial" w:hAnsi="Arial" w:cs="Arial"/>
                <w:sz w:val="16"/>
                <w:szCs w:val="16"/>
              </w:rPr>
              <w:t xml:space="preserve"> gespeichert, als sie zur Erfüllung der in den Bereichen Abgaben, Buchhaltung und Verwaltung geltenden rechtlichen Verpflichtungen benötigt werden. Nach dem Abschluss des Verfahrens werden die Daten gemäß den einschlägigen Landesbestimmungen zur Aufbewahrung der Verwaltungsunterlagen skartiert. </w:t>
            </w:r>
          </w:p>
          <w:p w14:paraId="0AB95E72" w14:textId="77777777" w:rsidR="00561C7C" w:rsidRPr="000E1041" w:rsidRDefault="00561C7C" w:rsidP="004B0407">
            <w:pPr>
              <w:spacing w:before="120"/>
              <w:ind w:left="11"/>
              <w:contextualSpacing/>
              <w:jc w:val="both"/>
              <w:rPr>
                <w:rFonts w:ascii="Arial" w:hAnsi="Arial" w:cs="Arial"/>
                <w:sz w:val="16"/>
                <w:szCs w:val="16"/>
              </w:rPr>
            </w:pPr>
            <w:r>
              <w:rPr>
                <w:rFonts w:ascii="Arial" w:hAnsi="Arial" w:cs="Arial"/>
                <w:b/>
                <w:sz w:val="16"/>
                <w:szCs w:val="16"/>
              </w:rPr>
              <w:t>Automatisierte Entscheidungsfindung:</w:t>
            </w:r>
            <w:r>
              <w:rPr>
                <w:rFonts w:ascii="Arial" w:hAnsi="Arial" w:cs="Arial"/>
                <w:sz w:val="16"/>
                <w:szCs w:val="16"/>
              </w:rPr>
              <w:t xml:space="preserve"> Die Verarbeitung der Daten stützt sich nicht auf eine automatisierte Entscheidungsfindung.</w:t>
            </w:r>
          </w:p>
          <w:p w14:paraId="0468F33D" w14:textId="77777777" w:rsidR="00561C7C" w:rsidRDefault="00561C7C" w:rsidP="004B0407">
            <w:pPr>
              <w:contextualSpacing/>
              <w:jc w:val="both"/>
              <w:rPr>
                <w:rFonts w:ascii="Arial" w:hAnsi="Arial" w:cs="Arial"/>
                <w:sz w:val="16"/>
                <w:szCs w:val="16"/>
              </w:rPr>
            </w:pPr>
            <w:r w:rsidRPr="00174D49">
              <w:rPr>
                <w:rFonts w:ascii="Arial" w:hAnsi="Arial" w:cs="Arial"/>
                <w:b/>
                <w:sz w:val="16"/>
                <w:szCs w:val="16"/>
              </w:rPr>
              <w:t xml:space="preserve">Rechte der betroffenen Person: </w:t>
            </w:r>
            <w:r w:rsidRPr="00174D49">
              <w:rPr>
                <w:rFonts w:ascii="Arial" w:hAnsi="Arial" w:cs="Arial"/>
                <w:sz w:val="16"/>
                <w:szCs w:val="16"/>
              </w:rPr>
              <w:t>Gemäß den geltenden Bestimmungen erhält die betroffene Person auf Antrag jederzeit Zugang zu den sie betreffenden Daten und es steht ihr das Recht auf Berichtigung oder Vervollständigung unrichtiger bzw. unvollständiger Daten zu; sofern die gesetzlichen Voraussetzungen gegeben sind, kann sie sich der Verarbeitung widersetzen oder die Löschung der Daten oder die Einschränkung der Verarbeitung verlangen. Im letztgenannten Fall dürfen die personenbezogenen Daten, die Gegenstand der Einschränkung der Verarbeitung sind, von ihrer Speicherung abgesehen, nur mit Einwilligung der betroffenen Person, zur Geltendmachung, Ausübung oder Verteidigung von Rechtsansprüchen des Verantwortlichen, zum Schutz der Rechte Dritter oder aus Gründen eines wichtigen öffentlichen Interesses verarbeitet werden.</w:t>
            </w:r>
          </w:p>
          <w:p w14:paraId="49482B00" w14:textId="77777777" w:rsidR="00561C7C" w:rsidRDefault="00561C7C" w:rsidP="004B0407">
            <w:pPr>
              <w:contextualSpacing/>
              <w:jc w:val="both"/>
              <w:rPr>
                <w:rFonts w:ascii="Arial" w:hAnsi="Arial" w:cs="Arial"/>
                <w:sz w:val="16"/>
                <w:szCs w:val="16"/>
              </w:rPr>
            </w:pPr>
            <w:r w:rsidRPr="000E1041">
              <w:rPr>
                <w:rFonts w:ascii="Arial" w:hAnsi="Arial" w:cs="Arial"/>
                <w:b/>
                <w:bCs/>
                <w:sz w:val="16"/>
                <w:szCs w:val="16"/>
              </w:rPr>
              <w:t>Rechtsbehelfe:</w:t>
            </w:r>
            <w:r>
              <w:rPr>
                <w:rFonts w:ascii="Arial" w:hAnsi="Arial" w:cs="Arial"/>
                <w:sz w:val="16"/>
                <w:szCs w:val="16"/>
              </w:rPr>
              <w:t xml:space="preserve"> </w:t>
            </w:r>
            <w:r w:rsidRPr="000E1041">
              <w:rPr>
                <w:rFonts w:ascii="Arial" w:hAnsi="Arial" w:cs="Arial"/>
                <w:sz w:val="16"/>
                <w:szCs w:val="16"/>
              </w:rPr>
              <w:t>Erhält die betroffene Person auf ihren Antrag nicht innerhalb von 30 Tagen nach Eingang − diese Frist kann um weitere 60 Tage verlängert werden, wenn dies wegen der Komplexität oder wegen der hohen Anzahl von An-trägen erforderlich ist – eine Rückmeldung, kann sie Beschwerde bei der Datenschutzbehörde oder Rekurs bei Gericht einlegen.</w:t>
            </w:r>
          </w:p>
        </w:tc>
      </w:tr>
      <w:bookmarkEnd w:id="2"/>
      <w:bookmarkEnd w:id="3"/>
    </w:tbl>
    <w:p w14:paraId="3C1231D0" w14:textId="77777777" w:rsidR="00D108A2" w:rsidRDefault="00D108A2" w:rsidP="00561C7C">
      <w:pPr>
        <w:rPr>
          <w:rFonts w:ascii="Arial" w:hAnsi="Arial" w:cs="Arial"/>
          <w:sz w:val="16"/>
          <w:szCs w:val="16"/>
        </w:rPr>
      </w:pPr>
    </w:p>
    <w:sectPr w:rsidR="00D108A2" w:rsidSect="00F16713">
      <w:headerReference w:type="even" r:id="rId10"/>
      <w:headerReference w:type="default" r:id="rId11"/>
      <w:footerReference w:type="even" r:id="rId12"/>
      <w:footerReference w:type="default" r:id="rId13"/>
      <w:headerReference w:type="first" r:id="rId14"/>
      <w:footerReference w:type="first" r:id="rId15"/>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B20D3" w14:textId="77777777" w:rsidR="000A304F" w:rsidRDefault="000A304F">
      <w:r>
        <w:separator/>
      </w:r>
    </w:p>
  </w:endnote>
  <w:endnote w:type="continuationSeparator" w:id="0">
    <w:p w14:paraId="719B5D2A" w14:textId="77777777" w:rsidR="000A304F" w:rsidRDefault="000A3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A711C" w14:textId="77777777" w:rsidR="00E83EFB" w:rsidRDefault="00E83EF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39098" w14:textId="77777777" w:rsidR="00E83EFB" w:rsidRDefault="00E83EFB">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58AC0" w14:textId="77777777" w:rsidR="00E83EFB" w:rsidRDefault="00E83EF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DDE64" w14:textId="77777777" w:rsidR="000A304F" w:rsidRDefault="000A304F">
      <w:r>
        <w:separator/>
      </w:r>
    </w:p>
  </w:footnote>
  <w:footnote w:type="continuationSeparator" w:id="0">
    <w:p w14:paraId="67DFF940" w14:textId="77777777" w:rsidR="000A304F" w:rsidRDefault="000A304F">
      <w:r>
        <w:continuationSeparator/>
      </w:r>
    </w:p>
  </w:footnote>
  <w:footnote w:id="1">
    <w:p w14:paraId="19D53040" w14:textId="77777777" w:rsidR="00D330EF" w:rsidRPr="00C233B5" w:rsidRDefault="00D330EF" w:rsidP="00B34455">
      <w:pPr>
        <w:pStyle w:val="Funotentext"/>
        <w:ind w:left="-180" w:right="-1"/>
        <w:rPr>
          <w:rFonts w:ascii="Arial" w:hAnsi="Arial" w:cs="Arial"/>
          <w:sz w:val="16"/>
          <w:szCs w:val="16"/>
        </w:rPr>
      </w:pPr>
      <w:r w:rsidRPr="00C233B5">
        <w:rPr>
          <w:rStyle w:val="Funotenzeichen"/>
          <w:rFonts w:ascii="Arial" w:hAnsi="Arial" w:cs="Arial"/>
          <w:sz w:val="16"/>
          <w:szCs w:val="16"/>
        </w:rPr>
        <w:footnoteRef/>
      </w:r>
      <w:bookmarkStart w:id="1" w:name="OLE_LINK2"/>
      <w:r w:rsidRPr="00C233B5">
        <w:rPr>
          <w:rFonts w:ascii="Arial" w:hAnsi="Arial" w:cs="Arial"/>
          <w:sz w:val="16"/>
          <w:szCs w:val="16"/>
          <w:vertAlign w:val="superscript"/>
        </w:rPr>
        <w:t>)</w:t>
      </w:r>
      <w:bookmarkEnd w:id="1"/>
      <w:r w:rsidRPr="00C233B5">
        <w:rPr>
          <w:rFonts w:ascii="Arial" w:hAnsi="Arial" w:cs="Arial"/>
          <w:sz w:val="16"/>
          <w:szCs w:val="16"/>
        </w:rPr>
        <w:t xml:space="preserve"> Für die </w:t>
      </w:r>
      <w:r w:rsidR="00AB2BD7" w:rsidRPr="00C233B5">
        <w:rPr>
          <w:rFonts w:ascii="Arial" w:hAnsi="Arial" w:cs="Arial"/>
          <w:sz w:val="16"/>
          <w:szCs w:val="16"/>
          <w:u w:val="single"/>
        </w:rPr>
        <w:t>Wählerk</w:t>
      </w:r>
      <w:r w:rsidRPr="00C233B5">
        <w:rPr>
          <w:rFonts w:ascii="Arial" w:hAnsi="Arial" w:cs="Arial"/>
          <w:sz w:val="16"/>
          <w:szCs w:val="16"/>
          <w:u w:val="single"/>
        </w:rPr>
        <w:t xml:space="preserve">ategorie </w:t>
      </w:r>
      <w:r w:rsidR="00B34455" w:rsidRPr="0024762F">
        <w:rPr>
          <w:rFonts w:ascii="Arial" w:hAnsi="Arial" w:cs="Arial"/>
          <w:sz w:val="16"/>
          <w:szCs w:val="16"/>
          <w:u w:val="single"/>
        </w:rPr>
        <w:t>der Inspektoren und Direktoren</w:t>
      </w:r>
      <w:r w:rsidR="00B34455" w:rsidRPr="0024762F">
        <w:rPr>
          <w:rFonts w:ascii="Arial" w:hAnsi="Arial" w:cs="Arial"/>
          <w:sz w:val="16"/>
          <w:szCs w:val="16"/>
        </w:rPr>
        <w:t xml:space="preserve"> sind die </w:t>
      </w:r>
      <w:r w:rsidR="00B34455">
        <w:rPr>
          <w:rFonts w:ascii="Arial" w:hAnsi="Arial" w:cs="Arial"/>
          <w:sz w:val="16"/>
          <w:szCs w:val="16"/>
        </w:rPr>
        <w:t xml:space="preserve">Erklärungen </w:t>
      </w:r>
      <w:r w:rsidR="00B34455" w:rsidRPr="0024762F">
        <w:rPr>
          <w:rFonts w:ascii="Arial" w:hAnsi="Arial" w:cs="Arial"/>
          <w:sz w:val="16"/>
          <w:szCs w:val="16"/>
        </w:rPr>
        <w:t>der Kandidaten</w:t>
      </w:r>
      <w:r w:rsidR="00B34455">
        <w:rPr>
          <w:rFonts w:ascii="Arial" w:hAnsi="Arial" w:cs="Arial"/>
          <w:sz w:val="16"/>
          <w:szCs w:val="16"/>
        </w:rPr>
        <w:t>/innen</w:t>
      </w:r>
      <w:r w:rsidR="00B34455" w:rsidRPr="0024762F">
        <w:rPr>
          <w:rFonts w:ascii="Arial" w:hAnsi="Arial" w:cs="Arial"/>
          <w:sz w:val="16"/>
          <w:szCs w:val="16"/>
        </w:rPr>
        <w:t xml:space="preserve"> und </w:t>
      </w:r>
      <w:r w:rsidR="00B34455">
        <w:rPr>
          <w:rFonts w:ascii="Arial" w:hAnsi="Arial" w:cs="Arial"/>
          <w:sz w:val="16"/>
          <w:szCs w:val="16"/>
        </w:rPr>
        <w:t xml:space="preserve">der </w:t>
      </w:r>
      <w:r w:rsidR="00B34455" w:rsidRPr="0024762F">
        <w:rPr>
          <w:rFonts w:ascii="Arial" w:hAnsi="Arial" w:cs="Arial"/>
          <w:sz w:val="16"/>
          <w:szCs w:val="16"/>
        </w:rPr>
        <w:t>Listenunterzeichner</w:t>
      </w:r>
      <w:r w:rsidR="00B34455">
        <w:rPr>
          <w:rFonts w:ascii="Arial" w:hAnsi="Arial" w:cs="Arial"/>
          <w:sz w:val="16"/>
          <w:szCs w:val="16"/>
        </w:rPr>
        <w:t>/innen</w:t>
      </w:r>
      <w:r w:rsidR="00B34455" w:rsidRPr="0024762F">
        <w:rPr>
          <w:rFonts w:ascii="Arial" w:hAnsi="Arial" w:cs="Arial"/>
          <w:sz w:val="16"/>
          <w:szCs w:val="16"/>
        </w:rPr>
        <w:t xml:space="preserve"> </w:t>
      </w:r>
      <w:r w:rsidR="00B34455">
        <w:rPr>
          <w:rFonts w:ascii="Arial" w:hAnsi="Arial" w:cs="Arial"/>
          <w:sz w:val="16"/>
          <w:szCs w:val="16"/>
        </w:rPr>
        <w:t>an die Landesschuldirektor</w:t>
      </w:r>
      <w:r w:rsidR="00B34455" w:rsidRPr="0024762F">
        <w:rPr>
          <w:rFonts w:ascii="Arial" w:hAnsi="Arial" w:cs="Arial"/>
          <w:sz w:val="16"/>
          <w:szCs w:val="16"/>
        </w:rPr>
        <w:t>in oder</w:t>
      </w:r>
      <w:r w:rsidR="00B34455">
        <w:rPr>
          <w:rFonts w:ascii="Arial" w:hAnsi="Arial" w:cs="Arial"/>
          <w:sz w:val="16"/>
          <w:szCs w:val="16"/>
        </w:rPr>
        <w:t xml:space="preserve"> </w:t>
      </w:r>
      <w:r w:rsidR="00B34455" w:rsidRPr="0024762F">
        <w:rPr>
          <w:rFonts w:ascii="Arial" w:hAnsi="Arial" w:cs="Arial"/>
          <w:sz w:val="16"/>
          <w:szCs w:val="16"/>
        </w:rPr>
        <w:t>deren Bevollmächtigte</w:t>
      </w:r>
      <w:r w:rsidR="00B34455">
        <w:rPr>
          <w:rFonts w:ascii="Arial" w:hAnsi="Arial" w:cs="Arial"/>
          <w:sz w:val="16"/>
          <w:szCs w:val="16"/>
        </w:rPr>
        <w:t xml:space="preserve"> zu richten.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E72CA" w14:textId="77777777" w:rsidR="00E83EFB" w:rsidRDefault="00E83EF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Ind w:w="-180" w:type="dxa"/>
      <w:tblCellMar>
        <w:left w:w="0" w:type="dxa"/>
        <w:right w:w="0" w:type="dxa"/>
      </w:tblCellMar>
      <w:tblLook w:val="01E0" w:firstRow="1" w:lastRow="1" w:firstColumn="1" w:lastColumn="1" w:noHBand="0" w:noVBand="0"/>
    </w:tblPr>
    <w:tblGrid>
      <w:gridCol w:w="5006"/>
      <w:gridCol w:w="4714"/>
    </w:tblGrid>
    <w:tr w:rsidR="00D02240" w:rsidRPr="000A304F" w14:paraId="3B971063" w14:textId="77777777" w:rsidTr="000A304F">
      <w:tc>
        <w:tcPr>
          <w:tcW w:w="5006" w:type="dxa"/>
          <w:shd w:val="clear" w:color="auto" w:fill="auto"/>
        </w:tcPr>
        <w:p w14:paraId="02175F76" w14:textId="77777777" w:rsidR="00D02240" w:rsidRPr="000A304F" w:rsidRDefault="00D02240" w:rsidP="005B5D11">
          <w:pPr>
            <w:pStyle w:val="Kopfzeile"/>
            <w:rPr>
              <w:rFonts w:ascii="Arial" w:hAnsi="Arial" w:cs="Arial"/>
              <w:sz w:val="20"/>
              <w:szCs w:val="20"/>
            </w:rPr>
          </w:pPr>
          <w:r w:rsidRPr="000A304F">
            <w:rPr>
              <w:rFonts w:ascii="Arial" w:hAnsi="Arial" w:cs="Arial"/>
              <w:sz w:val="20"/>
              <w:szCs w:val="20"/>
            </w:rPr>
            <w:t>Formular Listenunterzeichner</w:t>
          </w:r>
        </w:p>
      </w:tc>
      <w:tc>
        <w:tcPr>
          <w:tcW w:w="4714" w:type="dxa"/>
          <w:shd w:val="clear" w:color="auto" w:fill="auto"/>
        </w:tcPr>
        <w:p w14:paraId="55B5D41C" w14:textId="77777777" w:rsidR="00D02240" w:rsidRPr="000A304F" w:rsidRDefault="00E83EFB" w:rsidP="000A304F">
          <w:pPr>
            <w:pStyle w:val="Kopfzeile"/>
            <w:jc w:val="right"/>
            <w:rPr>
              <w:rFonts w:ascii="Arial" w:hAnsi="Arial" w:cs="Arial"/>
              <w:sz w:val="20"/>
              <w:szCs w:val="20"/>
            </w:rPr>
          </w:pPr>
          <w:r w:rsidRPr="000A304F">
            <w:rPr>
              <w:rFonts w:ascii="Arial" w:hAnsi="Arial" w:cs="Arial"/>
              <w:sz w:val="20"/>
              <w:szCs w:val="20"/>
            </w:rPr>
            <w:t>Anlage e)</w:t>
          </w:r>
        </w:p>
      </w:tc>
    </w:tr>
  </w:tbl>
  <w:p w14:paraId="2D5C8B1F" w14:textId="77777777" w:rsidR="00FF2B36" w:rsidRPr="00D02240" w:rsidRDefault="00FF2B36" w:rsidP="00D02240">
    <w:pPr>
      <w:pStyle w:val="Kopfzeile"/>
      <w:rPr>
        <w:rFonts w:ascii="Arial" w:hAnsi="Arial" w:cs="Arial"/>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BFA80" w14:textId="77777777" w:rsidR="00E83EFB" w:rsidRDefault="00E83EFB">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73D"/>
    <w:rsid w:val="00066E0F"/>
    <w:rsid w:val="00076783"/>
    <w:rsid w:val="000A304F"/>
    <w:rsid w:val="000E3E30"/>
    <w:rsid w:val="000E5C60"/>
    <w:rsid w:val="00143A04"/>
    <w:rsid w:val="002B2951"/>
    <w:rsid w:val="00304DCD"/>
    <w:rsid w:val="00306247"/>
    <w:rsid w:val="003308CF"/>
    <w:rsid w:val="00335ED8"/>
    <w:rsid w:val="003C5292"/>
    <w:rsid w:val="004A74E5"/>
    <w:rsid w:val="004E0E39"/>
    <w:rsid w:val="005057E5"/>
    <w:rsid w:val="00561C7C"/>
    <w:rsid w:val="005B5D11"/>
    <w:rsid w:val="00612665"/>
    <w:rsid w:val="00636C5E"/>
    <w:rsid w:val="006C03AA"/>
    <w:rsid w:val="006C6068"/>
    <w:rsid w:val="00707DC3"/>
    <w:rsid w:val="00727121"/>
    <w:rsid w:val="007E11F6"/>
    <w:rsid w:val="008705DC"/>
    <w:rsid w:val="0090174B"/>
    <w:rsid w:val="00977060"/>
    <w:rsid w:val="00AB2BD7"/>
    <w:rsid w:val="00AD58F4"/>
    <w:rsid w:val="00B16910"/>
    <w:rsid w:val="00B34455"/>
    <w:rsid w:val="00BB4B65"/>
    <w:rsid w:val="00C233B5"/>
    <w:rsid w:val="00C66C17"/>
    <w:rsid w:val="00C97F43"/>
    <w:rsid w:val="00CA273D"/>
    <w:rsid w:val="00D011D3"/>
    <w:rsid w:val="00D02240"/>
    <w:rsid w:val="00D108A2"/>
    <w:rsid w:val="00D16F53"/>
    <w:rsid w:val="00D330EF"/>
    <w:rsid w:val="00D41337"/>
    <w:rsid w:val="00D46E91"/>
    <w:rsid w:val="00D53A6A"/>
    <w:rsid w:val="00E02BB8"/>
    <w:rsid w:val="00E30311"/>
    <w:rsid w:val="00E83EFB"/>
    <w:rsid w:val="00F16713"/>
    <w:rsid w:val="00FF2B3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1265"/>
    <o:shapelayout v:ext="edit">
      <o:idmap v:ext="edit" data="1"/>
    </o:shapelayout>
  </w:shapeDefaults>
  <w:decimalSymbol w:val=","/>
  <w:listSeparator w:val=";"/>
  <w14:docId w14:val="65654A02"/>
  <w15:chartTrackingRefBased/>
  <w15:docId w15:val="{203F334F-5B25-482F-959B-88D44EBBD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rPr>
  </w:style>
  <w:style w:type="paragraph" w:styleId="berschrift1">
    <w:name w:val="heading 1"/>
    <w:basedOn w:val="Standard"/>
    <w:next w:val="Standard"/>
    <w:qFormat/>
    <w:pPr>
      <w:keepNext/>
      <w:jc w:val="center"/>
      <w:outlineLvl w:val="0"/>
    </w:pPr>
    <w:rPr>
      <w:sz w:val="28"/>
    </w:rPr>
  </w:style>
  <w:style w:type="paragraph" w:styleId="berschrift2">
    <w:name w:val="heading 2"/>
    <w:basedOn w:val="Standard"/>
    <w:next w:val="Standard"/>
    <w:qFormat/>
    <w:pPr>
      <w:keepNext/>
      <w:ind w:right="-288"/>
      <w:jc w:val="center"/>
      <w:outlineLvl w:val="1"/>
    </w:pPr>
    <w:rPr>
      <w:b/>
      <w:bCs/>
      <w:sz w:val="32"/>
    </w:rPr>
  </w:style>
  <w:style w:type="paragraph" w:styleId="berschrift3">
    <w:name w:val="heading 3"/>
    <w:basedOn w:val="Standard"/>
    <w:next w:val="Standard"/>
    <w:qFormat/>
    <w:pPr>
      <w:keepNext/>
      <w:ind w:left="-180" w:right="-288"/>
      <w:jc w:val="center"/>
      <w:outlineLvl w:val="2"/>
    </w:pPr>
    <w:rPr>
      <w:b/>
      <w:bCs/>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qFormat/>
    <w:pPr>
      <w:jc w:val="center"/>
    </w:pPr>
    <w:rPr>
      <w:b/>
      <w:bCs/>
      <w:sz w:val="32"/>
    </w:rPr>
  </w:style>
  <w:style w:type="paragraph" w:styleId="Blocktext">
    <w:name w:val="Block Text"/>
    <w:basedOn w:val="Standard"/>
    <w:pPr>
      <w:spacing w:line="360" w:lineRule="auto"/>
      <w:ind w:left="-180" w:right="-288"/>
    </w:pPr>
    <w:rPr>
      <w:sz w:val="21"/>
      <w:szCs w:val="21"/>
    </w:rPr>
  </w:style>
  <w:style w:type="paragraph" w:styleId="Textkrper">
    <w:name w:val="Body Text"/>
    <w:basedOn w:val="Standard"/>
    <w:pPr>
      <w:ind w:right="-288"/>
      <w:jc w:val="center"/>
    </w:pPr>
    <w:rPr>
      <w:sz w:val="21"/>
      <w:szCs w:val="21"/>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Funotentext">
    <w:name w:val="footnote text"/>
    <w:basedOn w:val="Standard"/>
    <w:semiHidden/>
    <w:rPr>
      <w:sz w:val="20"/>
      <w:szCs w:val="20"/>
    </w:rPr>
  </w:style>
  <w:style w:type="character" w:styleId="Funotenzeichen">
    <w:name w:val="footnote reference"/>
    <w:semiHidden/>
    <w:rPr>
      <w:vertAlign w:val="superscript"/>
    </w:rPr>
  </w:style>
  <w:style w:type="paragraph" w:styleId="Sprechblasentext">
    <w:name w:val="Balloon Text"/>
    <w:basedOn w:val="Standard"/>
    <w:semiHidden/>
    <w:rPr>
      <w:rFonts w:ascii="Tahoma" w:hAnsi="Tahoma" w:cs="Tahoma"/>
      <w:sz w:val="16"/>
      <w:szCs w:val="16"/>
    </w:rPr>
  </w:style>
  <w:style w:type="table" w:styleId="Tabellenraster">
    <w:name w:val="Table Grid"/>
    <w:basedOn w:val="NormaleTabelle"/>
    <w:rsid w:val="00C97F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F16713"/>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sb@provinz.bz.it" TargetMode="External"/><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hyperlink" Target="mailto:generaldirektion.direzionegenerale@pec.prov.bz.it"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mailto:generaldirektion@provinz.bz.it" TargetMode="External"/><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mailto:rpd_dsb@pec.prov.bz.it" TargetMode="External"/><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1016</Words>
  <Characters>7377</Characters>
  <Application>Microsoft Office Word</Application>
  <DocSecurity>0</DocSecurity>
  <Lines>61</Lines>
  <Paragraphs>16</Paragraphs>
  <ScaleCrop>false</ScaleCrop>
  <HeadingPairs>
    <vt:vector size="2" baseType="variant">
      <vt:variant>
        <vt:lpstr>Titel</vt:lpstr>
      </vt:variant>
      <vt:variant>
        <vt:i4>1</vt:i4>
      </vt:variant>
    </vt:vector>
  </HeadingPairs>
  <TitlesOfParts>
    <vt:vector size="1" baseType="lpstr">
      <vt:lpstr>WAHL DES LANDESSCHULRATES</vt:lpstr>
    </vt:vector>
  </TitlesOfParts>
  <Company>Santa Clara</Company>
  <LinksUpToDate>false</LinksUpToDate>
  <CharactersWithSpaces>8377</CharactersWithSpaces>
  <SharedDoc>false</SharedDoc>
  <HLinks>
    <vt:vector size="24" baseType="variant">
      <vt:variant>
        <vt:i4>4390997</vt:i4>
      </vt:variant>
      <vt:variant>
        <vt:i4>9</vt:i4>
      </vt:variant>
      <vt:variant>
        <vt:i4>0</vt:i4>
      </vt:variant>
      <vt:variant>
        <vt:i4>5</vt:i4>
      </vt:variant>
      <vt:variant>
        <vt:lpwstr>mailto:rpd_dsb@pec.prov.bz.it</vt:lpwstr>
      </vt:variant>
      <vt:variant>
        <vt:lpwstr/>
      </vt:variant>
      <vt:variant>
        <vt:i4>5242926</vt:i4>
      </vt:variant>
      <vt:variant>
        <vt:i4>6</vt:i4>
      </vt:variant>
      <vt:variant>
        <vt:i4>0</vt:i4>
      </vt:variant>
      <vt:variant>
        <vt:i4>5</vt:i4>
      </vt:variant>
      <vt:variant>
        <vt:lpwstr>mailto:dsb@provinz.bz.it</vt:lpwstr>
      </vt:variant>
      <vt:variant>
        <vt:lpwstr/>
      </vt:variant>
      <vt:variant>
        <vt:i4>6750210</vt:i4>
      </vt:variant>
      <vt:variant>
        <vt:i4>3</vt:i4>
      </vt:variant>
      <vt:variant>
        <vt:i4>0</vt:i4>
      </vt:variant>
      <vt:variant>
        <vt:i4>5</vt:i4>
      </vt:variant>
      <vt:variant>
        <vt:lpwstr>mailto:generaldirektion.direzionegenerale@pec.prov.bz.it</vt:lpwstr>
      </vt:variant>
      <vt:variant>
        <vt:lpwstr/>
      </vt:variant>
      <vt:variant>
        <vt:i4>7667729</vt:i4>
      </vt:variant>
      <vt:variant>
        <vt:i4>0</vt:i4>
      </vt:variant>
      <vt:variant>
        <vt:i4>0</vt:i4>
      </vt:variant>
      <vt:variant>
        <vt:i4>5</vt:i4>
      </vt:variant>
      <vt:variant>
        <vt:lpwstr>mailto:generaldirektion@provinz.bz.it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WAHL DES LANDESSCHULRATES</dc:title>
  <dc:subject/>
  <dc:creator>Santa Clara</dc:creator>
  <cp:keywords/>
  <dc:description/>
  <cp:lastModifiedBy>Fallaha, Karin</cp:lastModifiedBy>
  <cp:revision>9</cp:revision>
  <cp:lastPrinted>2012-01-25T08:36:00Z</cp:lastPrinted>
  <dcterms:created xsi:type="dcterms:W3CDTF">2021-02-22T08:12:00Z</dcterms:created>
  <dcterms:modified xsi:type="dcterms:W3CDTF">2025-02-20T08:18:00Z</dcterms:modified>
</cp:coreProperties>
</file>